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EF4" w14:textId="77777777" w:rsidR="00006E8B" w:rsidRDefault="00006E8B" w:rsidP="00006E8B">
      <w:pPr>
        <w:spacing w:after="0" w:line="240" w:lineRule="auto"/>
      </w:pPr>
    </w:p>
    <w:p w14:paraId="4BB1B2FC" w14:textId="14B744EC" w:rsidR="00923398" w:rsidRPr="001C1E56" w:rsidRDefault="001958E0" w:rsidP="00BB2290">
      <w:pPr>
        <w:spacing w:after="0" w:line="240" w:lineRule="auto"/>
        <w:ind w:left="-187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 w:rsidRPr="001C1E56">
        <w:rPr>
          <w:rFonts w:ascii="Cambria" w:hAnsi="Cambria"/>
          <w:b/>
          <w:bCs/>
          <w:color w:val="0070C0"/>
          <w:sz w:val="32"/>
          <w:szCs w:val="32"/>
        </w:rPr>
        <w:t>August</w:t>
      </w:r>
      <w:r w:rsidR="00006E8B" w:rsidRPr="001C1E56">
        <w:rPr>
          <w:rFonts w:ascii="Cambria" w:hAnsi="Cambria"/>
          <w:b/>
          <w:bCs/>
          <w:color w:val="0070C0"/>
          <w:sz w:val="32"/>
          <w:szCs w:val="32"/>
        </w:rPr>
        <w:t xml:space="preserve"> 20</w:t>
      </w:r>
      <w:r w:rsidR="00923398" w:rsidRPr="001C1E56">
        <w:rPr>
          <w:rFonts w:ascii="Cambria" w:hAnsi="Cambria"/>
          <w:b/>
          <w:bCs/>
          <w:color w:val="0070C0"/>
          <w:sz w:val="32"/>
          <w:szCs w:val="32"/>
        </w:rPr>
        <w:t>20</w:t>
      </w:r>
    </w:p>
    <w:p w14:paraId="2EF940A7" w14:textId="77777777" w:rsidR="006E69CA" w:rsidRPr="001C1E56" w:rsidRDefault="00006E8B" w:rsidP="00006E8B">
      <w:pPr>
        <w:spacing w:after="0" w:line="240" w:lineRule="auto"/>
        <w:ind w:left="-187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 w:rsidRPr="001C1E56">
        <w:rPr>
          <w:rFonts w:ascii="Cambria" w:hAnsi="Cambria"/>
          <w:b/>
          <w:bCs/>
          <w:color w:val="0070C0"/>
          <w:sz w:val="32"/>
          <w:szCs w:val="32"/>
        </w:rPr>
        <w:t xml:space="preserve">AWSC </w:t>
      </w:r>
      <w:r w:rsidR="008C359D" w:rsidRPr="001C1E56">
        <w:rPr>
          <w:rFonts w:ascii="Cambria" w:hAnsi="Cambria"/>
          <w:b/>
          <w:bCs/>
          <w:color w:val="0070C0"/>
          <w:sz w:val="32"/>
          <w:szCs w:val="32"/>
        </w:rPr>
        <w:t xml:space="preserve">Virtual </w:t>
      </w:r>
      <w:r w:rsidRPr="001C1E56">
        <w:rPr>
          <w:rFonts w:ascii="Cambria" w:hAnsi="Cambria"/>
          <w:b/>
          <w:bCs/>
          <w:color w:val="0070C0"/>
          <w:sz w:val="32"/>
          <w:szCs w:val="32"/>
        </w:rPr>
        <w:t xml:space="preserve">Meeting </w:t>
      </w:r>
    </w:p>
    <w:p w14:paraId="2CDF9598" w14:textId="55AF0ED7" w:rsidR="00006E8B" w:rsidRPr="001C1E56" w:rsidRDefault="00D31510" w:rsidP="00006E8B">
      <w:pPr>
        <w:spacing w:after="0" w:line="240" w:lineRule="auto"/>
        <w:ind w:left="-187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 w:rsidRPr="001C1E56">
        <w:rPr>
          <w:rFonts w:ascii="Cambria" w:hAnsi="Cambria"/>
          <w:b/>
          <w:bCs/>
          <w:color w:val="0070C0"/>
          <w:sz w:val="32"/>
          <w:szCs w:val="32"/>
        </w:rPr>
        <w:t>Minutes</w:t>
      </w:r>
    </w:p>
    <w:p w14:paraId="187AA8F6" w14:textId="5EFE3919" w:rsidR="00006E8B" w:rsidRPr="001C1E56" w:rsidRDefault="00006E8B" w:rsidP="00006E8B">
      <w:pPr>
        <w:spacing w:after="0" w:line="240" w:lineRule="auto"/>
        <w:ind w:left="-187"/>
        <w:jc w:val="center"/>
        <w:rPr>
          <w:color w:val="0070C0"/>
          <w:sz w:val="24"/>
          <w:szCs w:val="24"/>
        </w:rPr>
      </w:pPr>
      <w:r w:rsidRPr="001C1E56">
        <w:rPr>
          <w:color w:val="0070C0"/>
          <w:sz w:val="24"/>
          <w:szCs w:val="24"/>
        </w:rPr>
        <w:t xml:space="preserve">Saturday, </w:t>
      </w:r>
      <w:r w:rsidR="00705795" w:rsidRPr="001C1E56">
        <w:rPr>
          <w:color w:val="0070C0"/>
          <w:sz w:val="24"/>
          <w:szCs w:val="24"/>
        </w:rPr>
        <w:t>August 1</w:t>
      </w:r>
      <w:r w:rsidR="00923398" w:rsidRPr="001C1E56">
        <w:rPr>
          <w:color w:val="0070C0"/>
          <w:sz w:val="24"/>
          <w:szCs w:val="24"/>
        </w:rPr>
        <w:t>, 2020</w:t>
      </w:r>
    </w:p>
    <w:p w14:paraId="28ABB9A8" w14:textId="6EBCF156" w:rsidR="00D0472F" w:rsidRPr="001C1E56" w:rsidRDefault="00D0472F" w:rsidP="00006E8B">
      <w:pPr>
        <w:spacing w:after="0" w:line="240" w:lineRule="auto"/>
        <w:ind w:left="-187"/>
        <w:jc w:val="center"/>
        <w:rPr>
          <w:color w:val="0070C0"/>
          <w:sz w:val="24"/>
          <w:szCs w:val="24"/>
        </w:rPr>
      </w:pPr>
      <w:r w:rsidRPr="001C1E56">
        <w:rPr>
          <w:color w:val="0070C0"/>
          <w:sz w:val="24"/>
          <w:szCs w:val="24"/>
        </w:rPr>
        <w:t>Zoom Meeting</w:t>
      </w:r>
    </w:p>
    <w:p w14:paraId="17DBC969" w14:textId="18AEF750" w:rsidR="004B3143" w:rsidRPr="001C1E56" w:rsidRDefault="00607942" w:rsidP="00006E8B">
      <w:pPr>
        <w:spacing w:after="0" w:line="240" w:lineRule="auto"/>
        <w:ind w:left="-187"/>
        <w:jc w:val="center"/>
        <w:rPr>
          <w:color w:val="0070C0"/>
          <w:sz w:val="24"/>
          <w:szCs w:val="24"/>
        </w:rPr>
      </w:pPr>
      <w:r w:rsidRPr="001C1E56">
        <w:rPr>
          <w:color w:val="0070C0"/>
          <w:sz w:val="24"/>
          <w:szCs w:val="24"/>
        </w:rPr>
        <w:t>9:00am-</w:t>
      </w:r>
      <w:r w:rsidR="00705795" w:rsidRPr="001C1E56">
        <w:rPr>
          <w:color w:val="0070C0"/>
          <w:sz w:val="24"/>
          <w:szCs w:val="24"/>
        </w:rPr>
        <w:t>12:</w:t>
      </w:r>
      <w:r w:rsidR="001C1E56" w:rsidRPr="001C1E56">
        <w:rPr>
          <w:color w:val="0070C0"/>
          <w:sz w:val="24"/>
          <w:szCs w:val="24"/>
        </w:rPr>
        <w:t>3pm</w:t>
      </w:r>
    </w:p>
    <w:p w14:paraId="2E594C7C" w14:textId="77777777" w:rsidR="00006E8B" w:rsidRPr="001C1E56" w:rsidRDefault="00006E8B" w:rsidP="00006E8B">
      <w:pPr>
        <w:spacing w:after="0" w:line="240" w:lineRule="auto"/>
      </w:pPr>
    </w:p>
    <w:p w14:paraId="79D6A183" w14:textId="5B7ACA6E" w:rsidR="00006E8B" w:rsidRPr="001C1E56" w:rsidRDefault="000E3F20" w:rsidP="00006E8B">
      <w:pPr>
        <w:spacing w:after="0" w:line="240" w:lineRule="auto"/>
        <w:rPr>
          <w:b/>
          <w:bCs/>
        </w:rPr>
      </w:pPr>
      <w:r w:rsidRPr="001C1E56">
        <w:rPr>
          <w:b/>
          <w:bCs/>
        </w:rPr>
        <w:t>9:00</w:t>
      </w:r>
      <w:r w:rsidR="00BB5D9B" w:rsidRPr="001C1E56">
        <w:rPr>
          <w:b/>
          <w:bCs/>
        </w:rPr>
        <w:tab/>
      </w:r>
      <w:r w:rsidR="00006E8B" w:rsidRPr="001C1E56">
        <w:rPr>
          <w:b/>
          <w:bCs/>
        </w:rPr>
        <w:t>Open with a moment of silence &amp; the Serenity Prayer</w:t>
      </w:r>
    </w:p>
    <w:p w14:paraId="22278479" w14:textId="77777777" w:rsidR="006D4BBB" w:rsidRPr="001C1E56" w:rsidRDefault="006D4BBB" w:rsidP="00006E8B">
      <w:pPr>
        <w:spacing w:after="0" w:line="240" w:lineRule="auto"/>
        <w:rPr>
          <w:b/>
          <w:bCs/>
        </w:rPr>
      </w:pPr>
    </w:p>
    <w:p w14:paraId="39FF235D" w14:textId="7D50280A" w:rsidR="00006E8B" w:rsidRPr="001C1E56" w:rsidRDefault="00006E8B" w:rsidP="00BB5D9B">
      <w:pPr>
        <w:spacing w:after="0" w:line="240" w:lineRule="auto"/>
        <w:ind w:left="720"/>
        <w:rPr>
          <w:b/>
          <w:bCs/>
        </w:rPr>
      </w:pPr>
      <w:r w:rsidRPr="001C1E56">
        <w:rPr>
          <w:b/>
          <w:bCs/>
        </w:rPr>
        <w:t>Traditions</w:t>
      </w:r>
      <w:r w:rsidR="005C2F69" w:rsidRPr="001C1E56">
        <w:rPr>
          <w:b/>
          <w:bCs/>
        </w:rPr>
        <w:t>/</w:t>
      </w:r>
      <w:r w:rsidRPr="001C1E56">
        <w:rPr>
          <w:b/>
          <w:bCs/>
        </w:rPr>
        <w:t xml:space="preserve">Concepts/Warranties ~ Anonymity ~ Courtesy Rules ~ </w:t>
      </w:r>
      <w:r w:rsidR="00C81DE6" w:rsidRPr="001C1E56">
        <w:rPr>
          <w:b/>
          <w:bCs/>
        </w:rPr>
        <w:t>Rules of Discussion</w:t>
      </w:r>
      <w:r w:rsidR="00C06280" w:rsidRPr="001C1E56">
        <w:rPr>
          <w:b/>
          <w:bCs/>
        </w:rPr>
        <w:t xml:space="preserve"> </w:t>
      </w:r>
      <w:r w:rsidR="001F1042" w:rsidRPr="001C1E56">
        <w:rPr>
          <w:b/>
          <w:bCs/>
        </w:rPr>
        <w:t xml:space="preserve">~ </w:t>
      </w:r>
    </w:p>
    <w:p w14:paraId="0BFC7B88" w14:textId="77777777" w:rsidR="00006E8B" w:rsidRPr="001C1E56" w:rsidRDefault="00006E8B" w:rsidP="00006E8B">
      <w:pPr>
        <w:spacing w:after="0" w:line="240" w:lineRule="auto"/>
        <w:rPr>
          <w:b/>
          <w:bCs/>
        </w:rPr>
      </w:pPr>
    </w:p>
    <w:p w14:paraId="701BD497" w14:textId="4468D9B2" w:rsidR="00006E8B" w:rsidRPr="001C1E56" w:rsidRDefault="00006E8B" w:rsidP="00BB5D9B">
      <w:pPr>
        <w:spacing w:after="0" w:line="240" w:lineRule="auto"/>
        <w:ind w:firstLine="720"/>
        <w:rPr>
          <w:b/>
          <w:bCs/>
        </w:rPr>
      </w:pPr>
      <w:r w:rsidRPr="001C1E56">
        <w:rPr>
          <w:b/>
          <w:bCs/>
        </w:rPr>
        <w:t xml:space="preserve">Welcome </w:t>
      </w:r>
      <w:r w:rsidR="00E17A2C" w:rsidRPr="001C1E56">
        <w:rPr>
          <w:b/>
          <w:bCs/>
        </w:rPr>
        <w:t>~</w:t>
      </w:r>
      <w:r w:rsidRPr="001C1E56">
        <w:rPr>
          <w:b/>
          <w:bCs/>
        </w:rPr>
        <w:t xml:space="preserve"> Introductions </w:t>
      </w:r>
      <w:r w:rsidR="00E17A2C" w:rsidRPr="001C1E56">
        <w:rPr>
          <w:b/>
          <w:bCs/>
        </w:rPr>
        <w:t>~ Announcements</w:t>
      </w:r>
    </w:p>
    <w:p w14:paraId="29D5D383" w14:textId="0B201B3D" w:rsidR="001008D0" w:rsidRPr="001C1E56" w:rsidRDefault="001008D0" w:rsidP="00006E8B">
      <w:pPr>
        <w:spacing w:after="0" w:line="240" w:lineRule="auto"/>
        <w:rPr>
          <w:b/>
          <w:bCs/>
        </w:rPr>
      </w:pPr>
    </w:p>
    <w:p w14:paraId="69C1B40C" w14:textId="2BDA52ED" w:rsidR="001008D0" w:rsidRPr="001C1E56" w:rsidRDefault="00AE0462" w:rsidP="00006E8B">
      <w:pPr>
        <w:spacing w:after="0" w:line="240" w:lineRule="auto"/>
        <w:rPr>
          <w:b/>
          <w:bCs/>
        </w:rPr>
      </w:pPr>
      <w:r w:rsidRPr="001C1E56">
        <w:rPr>
          <w:b/>
          <w:bCs/>
        </w:rPr>
        <w:t>9:30</w:t>
      </w:r>
      <w:r w:rsidR="000E3F20" w:rsidRPr="001C1E56">
        <w:rPr>
          <w:b/>
          <w:bCs/>
        </w:rPr>
        <w:tab/>
      </w:r>
      <w:r w:rsidR="00AC0627" w:rsidRPr="001C1E56">
        <w:rPr>
          <w:b/>
          <w:bCs/>
        </w:rPr>
        <w:t xml:space="preserve">Voting Procedures for </w:t>
      </w:r>
      <w:r w:rsidR="000E07D0" w:rsidRPr="001C1E56">
        <w:rPr>
          <w:b/>
          <w:bCs/>
        </w:rPr>
        <w:t>Today’s Meeting</w:t>
      </w:r>
    </w:p>
    <w:p w14:paraId="29BF074D" w14:textId="40DF5146" w:rsidR="00537140" w:rsidRPr="001C1E56" w:rsidRDefault="00537140" w:rsidP="00E021DC">
      <w:pPr>
        <w:spacing w:after="0" w:line="240" w:lineRule="auto"/>
        <w:ind w:left="720"/>
      </w:pPr>
      <w:r w:rsidRPr="001C1E56">
        <w:t xml:space="preserve">The choices are </w:t>
      </w:r>
      <w:r w:rsidR="001301FB" w:rsidRPr="001C1E56">
        <w:t>Simple Majority</w:t>
      </w:r>
      <w:r w:rsidRPr="001C1E56">
        <w:t xml:space="preserve"> (13 needed) </w:t>
      </w:r>
      <w:r w:rsidR="001301FB" w:rsidRPr="001C1E56">
        <w:t>or 2/3</w:t>
      </w:r>
      <w:r w:rsidRPr="001C1E56">
        <w:t xml:space="preserve"> (19</w:t>
      </w:r>
      <w:r w:rsidR="00B15317" w:rsidRPr="001C1E56">
        <w:t xml:space="preserve"> needed</w:t>
      </w:r>
      <w:r w:rsidRPr="001C1E56">
        <w:t>).  There are 31 possible</w:t>
      </w:r>
      <w:r w:rsidR="001C1E56">
        <w:t xml:space="preserve"> eligible</w:t>
      </w:r>
      <w:r w:rsidRPr="001C1E56">
        <w:t xml:space="preserve"> </w:t>
      </w:r>
      <w:r w:rsidR="00B15317" w:rsidRPr="001C1E56">
        <w:t xml:space="preserve">voting </w:t>
      </w:r>
      <w:r w:rsidRPr="001C1E56">
        <w:t>members</w:t>
      </w:r>
      <w:r w:rsidR="00AE048D" w:rsidRPr="001C1E56">
        <w:t>;</w:t>
      </w:r>
      <w:r w:rsidRPr="001C1E56">
        <w:t xml:space="preserve"> 25 attending the meeting today</w:t>
      </w:r>
      <w:r w:rsidR="00B432C9" w:rsidRPr="001C1E56">
        <w:t>.</w:t>
      </w:r>
      <w:r w:rsidRPr="001C1E56">
        <w:t xml:space="preserve"> (Jeri V., Liaison, has no vote). The voting poll result was Simple Majority.</w:t>
      </w:r>
    </w:p>
    <w:p w14:paraId="22835C2E" w14:textId="77777777" w:rsidR="00006E8B" w:rsidRPr="001C1E56" w:rsidRDefault="00006E8B" w:rsidP="00006E8B">
      <w:pPr>
        <w:spacing w:after="0" w:line="240" w:lineRule="auto"/>
      </w:pPr>
    </w:p>
    <w:p w14:paraId="24740D54" w14:textId="5E28BACA" w:rsidR="00006E8B" w:rsidRPr="001C1E56" w:rsidRDefault="00AE0462" w:rsidP="00006E8B">
      <w:pPr>
        <w:spacing w:after="0" w:line="240" w:lineRule="auto"/>
        <w:rPr>
          <w:b/>
          <w:bCs/>
        </w:rPr>
      </w:pPr>
      <w:r w:rsidRPr="001C1E56">
        <w:rPr>
          <w:b/>
          <w:bCs/>
        </w:rPr>
        <w:t>9:45</w:t>
      </w:r>
      <w:r w:rsidR="000E3F20" w:rsidRPr="001C1E56">
        <w:rPr>
          <w:b/>
          <w:bCs/>
        </w:rPr>
        <w:tab/>
      </w:r>
      <w:r w:rsidR="00006E8B" w:rsidRPr="001C1E56">
        <w:rPr>
          <w:b/>
          <w:bCs/>
        </w:rPr>
        <w:t>Secretary Reports</w:t>
      </w:r>
      <w:r w:rsidR="009118A4" w:rsidRPr="001C1E56">
        <w:rPr>
          <w:b/>
          <w:bCs/>
        </w:rPr>
        <w:t xml:space="preserve"> -</w:t>
      </w:r>
      <w:r w:rsidR="001301FB" w:rsidRPr="001C1E56">
        <w:rPr>
          <w:b/>
          <w:bCs/>
        </w:rPr>
        <w:t xml:space="preserve"> Linda D.</w:t>
      </w:r>
    </w:p>
    <w:p w14:paraId="741EDFAA" w14:textId="7C511B36" w:rsidR="00537140" w:rsidRPr="001C1E56" w:rsidRDefault="00006E8B" w:rsidP="00933CDB">
      <w:pPr>
        <w:spacing w:after="0" w:line="240" w:lineRule="auto"/>
        <w:ind w:left="720"/>
      </w:pPr>
      <w:r w:rsidRPr="001C1E56">
        <w:t xml:space="preserve">Approval of </w:t>
      </w:r>
      <w:r w:rsidR="00537140" w:rsidRPr="001C1E56">
        <w:t xml:space="preserve">March 2020 AWSC </w:t>
      </w:r>
      <w:r w:rsidR="002C45B2" w:rsidRPr="001C1E56">
        <w:t xml:space="preserve">Unapproved </w:t>
      </w:r>
      <w:r w:rsidR="00537140" w:rsidRPr="001C1E56">
        <w:t xml:space="preserve">Meeting </w:t>
      </w:r>
      <w:r w:rsidRPr="001C1E56">
        <w:t xml:space="preserve">Minutes </w:t>
      </w:r>
    </w:p>
    <w:p w14:paraId="31FDE13B" w14:textId="0080BEBC" w:rsidR="001301FB" w:rsidRPr="001C1E56" w:rsidRDefault="001301FB" w:rsidP="00933CDB">
      <w:pPr>
        <w:spacing w:after="0" w:line="240" w:lineRule="auto"/>
        <w:ind w:left="720"/>
        <w:rPr>
          <w:b/>
          <w:bCs/>
        </w:rPr>
      </w:pPr>
      <w:r w:rsidRPr="001C1E56">
        <w:t>Rhonda</w:t>
      </w:r>
      <w:r w:rsidR="004A077E" w:rsidRPr="001C1E56">
        <w:t xml:space="preserve"> P.</w:t>
      </w:r>
      <w:r w:rsidR="00537140" w:rsidRPr="001C1E56">
        <w:t xml:space="preserve"> - </w:t>
      </w:r>
      <w:r w:rsidR="004A077E" w:rsidRPr="001C1E56">
        <w:t>R</w:t>
      </w:r>
      <w:r w:rsidRPr="001C1E56">
        <w:t xml:space="preserve">emove </w:t>
      </w:r>
      <w:r w:rsidR="00FC793E" w:rsidRPr="001C1E56">
        <w:t>“</w:t>
      </w:r>
      <w:proofErr w:type="spellStart"/>
      <w:r w:rsidRPr="001C1E56">
        <w:t>ish</w:t>
      </w:r>
      <w:proofErr w:type="spellEnd"/>
      <w:r w:rsidR="00FC793E" w:rsidRPr="001C1E56">
        <w:t>”</w:t>
      </w:r>
      <w:r w:rsidR="004A077E" w:rsidRPr="001C1E56">
        <w:t xml:space="preserve"> from the timeframe and add </w:t>
      </w:r>
      <w:r w:rsidRPr="001C1E56">
        <w:t xml:space="preserve">last initials </w:t>
      </w:r>
      <w:r w:rsidR="004A077E" w:rsidRPr="001C1E56">
        <w:t xml:space="preserve">for District 11 DR </w:t>
      </w:r>
      <w:r w:rsidRPr="001C1E56">
        <w:t>(Rhonda</w:t>
      </w:r>
      <w:r w:rsidR="004A077E" w:rsidRPr="001C1E56">
        <w:t xml:space="preserve"> S.</w:t>
      </w:r>
      <w:r w:rsidRPr="001C1E56">
        <w:t>)</w:t>
      </w:r>
    </w:p>
    <w:p w14:paraId="1D64AA55" w14:textId="1E387CDE" w:rsidR="001301FB" w:rsidRPr="001C1E56" w:rsidRDefault="001301FB" w:rsidP="00933CDB">
      <w:pPr>
        <w:spacing w:after="0" w:line="240" w:lineRule="auto"/>
        <w:ind w:left="720"/>
        <w:rPr>
          <w:b/>
          <w:bCs/>
        </w:rPr>
      </w:pPr>
      <w:r w:rsidRPr="001C1E56">
        <w:rPr>
          <w:b/>
          <w:bCs/>
        </w:rPr>
        <w:t>Terri R. moved to a</w:t>
      </w:r>
      <w:r w:rsidR="00AA1BC9" w:rsidRPr="001C1E56">
        <w:rPr>
          <w:b/>
          <w:bCs/>
        </w:rPr>
        <w:t>pprove</w:t>
      </w:r>
      <w:r w:rsidRPr="001C1E56">
        <w:rPr>
          <w:b/>
          <w:bCs/>
        </w:rPr>
        <w:t xml:space="preserve"> the </w:t>
      </w:r>
      <w:r w:rsidR="002960CD" w:rsidRPr="001C1E56">
        <w:rPr>
          <w:b/>
          <w:bCs/>
        </w:rPr>
        <w:t xml:space="preserve">March 2020 AWSC </w:t>
      </w:r>
      <w:r w:rsidRPr="001C1E56">
        <w:rPr>
          <w:b/>
          <w:bCs/>
        </w:rPr>
        <w:t>Minutes as amended</w:t>
      </w:r>
      <w:r w:rsidR="00537140" w:rsidRPr="001C1E56">
        <w:rPr>
          <w:b/>
          <w:bCs/>
        </w:rPr>
        <w:t xml:space="preserve">. </w:t>
      </w:r>
      <w:r w:rsidRPr="001C1E56">
        <w:rPr>
          <w:b/>
          <w:bCs/>
        </w:rPr>
        <w:t>Bev. H 2</w:t>
      </w:r>
      <w:r w:rsidRPr="001C1E56">
        <w:rPr>
          <w:b/>
          <w:bCs/>
          <w:vertAlign w:val="superscript"/>
        </w:rPr>
        <w:t>nd</w:t>
      </w:r>
      <w:r w:rsidR="00537140" w:rsidRPr="001C1E56">
        <w:rPr>
          <w:b/>
          <w:bCs/>
          <w:vertAlign w:val="superscript"/>
        </w:rPr>
        <w:t>.</w:t>
      </w:r>
      <w:r w:rsidR="002E402D" w:rsidRPr="001C1E56">
        <w:rPr>
          <w:b/>
          <w:bCs/>
          <w:vertAlign w:val="superscript"/>
        </w:rPr>
        <w:t xml:space="preserve"> </w:t>
      </w:r>
      <w:r w:rsidR="00537140" w:rsidRPr="001C1E56">
        <w:rPr>
          <w:b/>
          <w:bCs/>
          <w:vertAlign w:val="superscript"/>
        </w:rPr>
        <w:t xml:space="preserve"> </w:t>
      </w:r>
      <w:r w:rsidRPr="001C1E56">
        <w:rPr>
          <w:b/>
          <w:bCs/>
        </w:rPr>
        <w:t xml:space="preserve">Motion </w:t>
      </w:r>
      <w:r w:rsidR="002E402D" w:rsidRPr="001C1E56">
        <w:rPr>
          <w:b/>
          <w:bCs/>
        </w:rPr>
        <w:t>c</w:t>
      </w:r>
      <w:r w:rsidRPr="001C1E56">
        <w:rPr>
          <w:b/>
          <w:bCs/>
        </w:rPr>
        <w:t>arried</w:t>
      </w:r>
      <w:r w:rsidR="002E402D" w:rsidRPr="001C1E56">
        <w:rPr>
          <w:b/>
          <w:bCs/>
        </w:rPr>
        <w:t xml:space="preserve"> </w:t>
      </w:r>
      <w:r w:rsidR="00AA1BC9" w:rsidRPr="001C1E56">
        <w:rPr>
          <w:b/>
          <w:bCs/>
        </w:rPr>
        <w:t>(</w:t>
      </w:r>
      <w:r w:rsidRPr="001C1E56">
        <w:rPr>
          <w:b/>
          <w:bCs/>
        </w:rPr>
        <w:t>24</w:t>
      </w:r>
      <w:r w:rsidR="009D4605" w:rsidRPr="001C1E56">
        <w:rPr>
          <w:b/>
          <w:bCs/>
        </w:rPr>
        <w:t xml:space="preserve"> voted.)</w:t>
      </w:r>
      <w:r w:rsidR="002E402D" w:rsidRPr="001C1E56">
        <w:rPr>
          <w:b/>
          <w:bCs/>
        </w:rPr>
        <w:t xml:space="preserve"> </w:t>
      </w:r>
    </w:p>
    <w:p w14:paraId="73241465" w14:textId="77777777" w:rsidR="00043568" w:rsidRPr="001C1E56" w:rsidRDefault="00043568" w:rsidP="00006E8B">
      <w:pPr>
        <w:spacing w:after="0" w:line="240" w:lineRule="auto"/>
        <w:rPr>
          <w:b/>
          <w:bCs/>
        </w:rPr>
      </w:pPr>
      <w:r w:rsidRPr="001C1E56">
        <w:rPr>
          <w:b/>
          <w:bCs/>
        </w:rPr>
        <w:t xml:space="preserve"> </w:t>
      </w:r>
    </w:p>
    <w:p w14:paraId="6F32FB4D" w14:textId="7F336E86" w:rsidR="004F1FBC" w:rsidRPr="001C1E56" w:rsidRDefault="006F3CF0" w:rsidP="00006E8B">
      <w:pPr>
        <w:spacing w:after="0" w:line="240" w:lineRule="auto"/>
        <w:rPr>
          <w:b/>
          <w:bCs/>
        </w:rPr>
      </w:pPr>
      <w:r w:rsidRPr="001C1E56">
        <w:rPr>
          <w:b/>
          <w:bCs/>
        </w:rPr>
        <w:t xml:space="preserve">10:00   </w:t>
      </w:r>
      <w:r w:rsidR="004F1FBC" w:rsidRPr="001C1E56">
        <w:rPr>
          <w:b/>
          <w:bCs/>
        </w:rPr>
        <w:t>Treasurer Reports</w:t>
      </w:r>
      <w:r w:rsidR="001301FB" w:rsidRPr="001C1E56">
        <w:rPr>
          <w:b/>
          <w:bCs/>
        </w:rPr>
        <w:t xml:space="preserve"> – Jim D.</w:t>
      </w:r>
    </w:p>
    <w:p w14:paraId="209859DE" w14:textId="6E7E433A" w:rsidR="00870677" w:rsidRDefault="000A7A1D" w:rsidP="00006E8B">
      <w:pPr>
        <w:spacing w:after="0" w:line="240" w:lineRule="auto"/>
        <w:rPr>
          <w:b/>
          <w:bCs/>
        </w:rPr>
      </w:pPr>
      <w:r w:rsidRPr="001C1E56">
        <w:t xml:space="preserve">  </w:t>
      </w:r>
      <w:r w:rsidR="00933CDB" w:rsidRPr="001C1E56">
        <w:tab/>
      </w:r>
      <w:r w:rsidRPr="001C1E56">
        <w:rPr>
          <w:b/>
          <w:bCs/>
        </w:rPr>
        <w:t>Approval of Mid-Year Financial Report</w:t>
      </w:r>
      <w:r w:rsidR="00CB16FC" w:rsidRPr="001C1E56">
        <w:rPr>
          <w:b/>
          <w:bCs/>
        </w:rPr>
        <w:t>s</w:t>
      </w:r>
      <w:r w:rsidR="00870677" w:rsidRPr="001C1E56">
        <w:rPr>
          <w:b/>
          <w:bCs/>
        </w:rPr>
        <w:t xml:space="preserve">   </w:t>
      </w:r>
    </w:p>
    <w:p w14:paraId="7CE5E92D" w14:textId="77777777" w:rsidR="00BA289B" w:rsidRPr="001C1E56" w:rsidRDefault="00BA289B" w:rsidP="00006E8B">
      <w:pPr>
        <w:spacing w:after="0" w:line="240" w:lineRule="auto"/>
      </w:pPr>
    </w:p>
    <w:p w14:paraId="3920EC8D" w14:textId="28FBA7C9" w:rsidR="00B346F5" w:rsidRPr="001C1E56" w:rsidRDefault="00870677" w:rsidP="00933CDB">
      <w:pPr>
        <w:spacing w:after="0" w:line="240" w:lineRule="auto"/>
        <w:ind w:left="1440" w:hanging="720"/>
        <w:rPr>
          <w:b/>
          <w:bCs/>
        </w:rPr>
      </w:pPr>
      <w:r w:rsidRPr="001C1E56">
        <w:rPr>
          <w:b/>
          <w:bCs/>
        </w:rPr>
        <w:t xml:space="preserve">Mid-year </w:t>
      </w:r>
      <w:r w:rsidR="00841DC4" w:rsidRPr="001C1E56">
        <w:rPr>
          <w:b/>
          <w:bCs/>
        </w:rPr>
        <w:t>I</w:t>
      </w:r>
      <w:r w:rsidRPr="001C1E56">
        <w:rPr>
          <w:b/>
          <w:bCs/>
        </w:rPr>
        <w:t xml:space="preserve">ncome and </w:t>
      </w:r>
      <w:r w:rsidR="00841DC4" w:rsidRPr="001C1E56">
        <w:rPr>
          <w:b/>
          <w:bCs/>
        </w:rPr>
        <w:t>E</w:t>
      </w:r>
      <w:r w:rsidRPr="001C1E56">
        <w:rPr>
          <w:b/>
          <w:bCs/>
        </w:rPr>
        <w:t>xpenses</w:t>
      </w:r>
    </w:p>
    <w:p w14:paraId="142B618C" w14:textId="0A968D0B" w:rsidR="00870677" w:rsidRPr="001C1E56" w:rsidRDefault="00D157F7" w:rsidP="008E06CD">
      <w:pPr>
        <w:spacing w:after="0" w:line="240" w:lineRule="auto"/>
        <w:ind w:left="720"/>
      </w:pPr>
      <w:r w:rsidRPr="001C1E56">
        <w:t xml:space="preserve">We have </w:t>
      </w:r>
      <w:r w:rsidR="00870677" w:rsidRPr="001C1E56">
        <w:t>$5,300</w:t>
      </w:r>
      <w:r w:rsidR="005E2FE3" w:rsidRPr="001C1E56">
        <w:t xml:space="preserve"> in the checking account, </w:t>
      </w:r>
      <w:r w:rsidR="00870677" w:rsidRPr="001C1E56">
        <w:t>a</w:t>
      </w:r>
      <w:r w:rsidR="005E2FE3" w:rsidRPr="001C1E56">
        <w:t>pproximately $2,000</w:t>
      </w:r>
      <w:r w:rsidR="00870677" w:rsidRPr="001C1E56">
        <w:t xml:space="preserve"> in savings, accumul</w:t>
      </w:r>
      <w:r w:rsidR="00AA5F70" w:rsidRPr="001C1E56">
        <w:t>at</w:t>
      </w:r>
      <w:r w:rsidR="00653348" w:rsidRPr="001C1E56">
        <w:t>ed</w:t>
      </w:r>
      <w:r w:rsidR="00870677" w:rsidRPr="001C1E56">
        <w:t xml:space="preserve"> interest, $750 income from literature sales.</w:t>
      </w:r>
      <w:r w:rsidR="001301FB" w:rsidRPr="001C1E56">
        <w:t xml:space="preserve"> </w:t>
      </w:r>
      <w:r w:rsidR="00637E47" w:rsidRPr="001C1E56">
        <w:t>W</w:t>
      </w:r>
      <w:r w:rsidR="00870677" w:rsidRPr="001C1E56">
        <w:t xml:space="preserve">e </w:t>
      </w:r>
      <w:r w:rsidR="001301FB" w:rsidRPr="001C1E56">
        <w:t>spent a little more than we brought in</w:t>
      </w:r>
      <w:r w:rsidR="00870677" w:rsidRPr="001C1E56">
        <w:t xml:space="preserve">. </w:t>
      </w:r>
      <w:r w:rsidR="00D9533D" w:rsidRPr="001C1E56">
        <w:t>The u</w:t>
      </w:r>
      <w:r w:rsidR="00870677" w:rsidRPr="001C1E56">
        <w:t>ncategorized income</w:t>
      </w:r>
      <w:r w:rsidR="00D9533D" w:rsidRPr="001C1E56">
        <w:t xml:space="preserve"> item</w:t>
      </w:r>
      <w:r w:rsidR="00870677" w:rsidRPr="001C1E56">
        <w:t xml:space="preserve"> was for a purchase that was paid for from the checking account</w:t>
      </w:r>
      <w:r w:rsidR="00637E47" w:rsidRPr="001C1E56">
        <w:t>;</w:t>
      </w:r>
      <w:r w:rsidR="00870677" w:rsidRPr="001C1E56">
        <w:t xml:space="preserve"> there is a matching </w:t>
      </w:r>
      <w:r w:rsidR="00637E47" w:rsidRPr="001C1E56">
        <w:t xml:space="preserve">expense </w:t>
      </w:r>
      <w:r w:rsidR="00D9533D" w:rsidRPr="001C1E56">
        <w:t xml:space="preserve">item </w:t>
      </w:r>
      <w:r w:rsidR="00637E47" w:rsidRPr="001C1E56">
        <w:t>in the report.</w:t>
      </w:r>
      <w:r w:rsidR="003710EE" w:rsidRPr="001C1E56">
        <w:t xml:space="preserve"> Approximately </w:t>
      </w:r>
      <w:r w:rsidR="00870677" w:rsidRPr="001C1E56">
        <w:t xml:space="preserve">$4,000 </w:t>
      </w:r>
      <w:r w:rsidR="003710EE" w:rsidRPr="001C1E56">
        <w:t xml:space="preserve">was taken </w:t>
      </w:r>
      <w:r w:rsidR="00870677" w:rsidRPr="001C1E56">
        <w:t xml:space="preserve">from </w:t>
      </w:r>
      <w:r w:rsidR="003710EE" w:rsidRPr="001C1E56">
        <w:t xml:space="preserve">the </w:t>
      </w:r>
      <w:r w:rsidR="00870677" w:rsidRPr="001C1E56">
        <w:t>Abundance</w:t>
      </w:r>
      <w:r w:rsidR="003710EE" w:rsidRPr="001C1E56">
        <w:t xml:space="preserve"> Fund</w:t>
      </w:r>
      <w:r w:rsidR="00870677" w:rsidRPr="001C1E56">
        <w:t xml:space="preserve"> - $3</w:t>
      </w:r>
      <w:r w:rsidR="003710EE" w:rsidRPr="001C1E56">
        <w:t>,</w:t>
      </w:r>
      <w:r w:rsidR="00870677" w:rsidRPr="001C1E56">
        <w:t xml:space="preserve">000 </w:t>
      </w:r>
      <w:r w:rsidR="00E51129" w:rsidRPr="001C1E56">
        <w:t>left over</w:t>
      </w:r>
      <w:r w:rsidR="00870677" w:rsidRPr="001C1E56">
        <w:t xml:space="preserve"> from last year, the rest was spent for a new computer.</w:t>
      </w:r>
      <w:r w:rsidR="008E06CD" w:rsidRPr="001C1E56">
        <w:t xml:space="preserve"> There were expenses for March AWSC meeting, and </w:t>
      </w:r>
      <w:r w:rsidR="00870677" w:rsidRPr="001C1E56">
        <w:t>Officer</w:t>
      </w:r>
      <w:r w:rsidR="008E06CD" w:rsidRPr="001C1E56">
        <w:t>s</w:t>
      </w:r>
      <w:r w:rsidR="00870677" w:rsidRPr="001C1E56">
        <w:t xml:space="preserve"> and Coordinator</w:t>
      </w:r>
      <w:r w:rsidR="008E06CD" w:rsidRPr="001C1E56">
        <w:t>s</w:t>
      </w:r>
      <w:r w:rsidR="00870677" w:rsidRPr="001C1E56">
        <w:t xml:space="preserve"> expenses</w:t>
      </w:r>
      <w:r w:rsidR="008E06CD" w:rsidRPr="001C1E56">
        <w:t xml:space="preserve"> listed</w:t>
      </w:r>
      <w:r w:rsidR="00870677" w:rsidRPr="001C1E56">
        <w:t>.</w:t>
      </w:r>
    </w:p>
    <w:p w14:paraId="517CDB2E" w14:textId="176DF478" w:rsidR="00CD457C" w:rsidRPr="001C1E56" w:rsidRDefault="00CD457C" w:rsidP="00933CDB">
      <w:pPr>
        <w:spacing w:after="0" w:line="240" w:lineRule="auto"/>
        <w:ind w:left="1440" w:hanging="720"/>
        <w:rPr>
          <w:b/>
          <w:bCs/>
        </w:rPr>
      </w:pPr>
      <w:r w:rsidRPr="001C1E56">
        <w:rPr>
          <w:b/>
          <w:bCs/>
        </w:rPr>
        <w:t xml:space="preserve">Balance Sheet </w:t>
      </w:r>
    </w:p>
    <w:p w14:paraId="3864E01A" w14:textId="11E25840" w:rsidR="00EB7983" w:rsidRPr="001C1E56" w:rsidRDefault="003F597B" w:rsidP="00933CDB">
      <w:pPr>
        <w:spacing w:after="0" w:line="240" w:lineRule="auto"/>
        <w:ind w:left="720"/>
      </w:pPr>
      <w:r w:rsidRPr="001C1E56">
        <w:t xml:space="preserve">We have </w:t>
      </w:r>
      <w:r w:rsidR="00CD457C" w:rsidRPr="001C1E56">
        <w:t xml:space="preserve">$10,000 </w:t>
      </w:r>
      <w:r w:rsidR="00752A6A" w:rsidRPr="001C1E56">
        <w:t xml:space="preserve">in the </w:t>
      </w:r>
      <w:r w:rsidR="00CD457C" w:rsidRPr="001C1E56">
        <w:t>Abundance Fund</w:t>
      </w:r>
      <w:r w:rsidR="00AD3219" w:rsidRPr="001C1E56">
        <w:t>.</w:t>
      </w:r>
      <w:r w:rsidR="00EB7983" w:rsidRPr="001C1E56">
        <w:t xml:space="preserve"> Jim will </w:t>
      </w:r>
      <w:r w:rsidR="00CD457C" w:rsidRPr="001C1E56">
        <w:t>open a new CD</w:t>
      </w:r>
      <w:r w:rsidR="00EB7983" w:rsidRPr="001C1E56">
        <w:t xml:space="preserve"> for $4,300 </w:t>
      </w:r>
      <w:r w:rsidR="00CD457C" w:rsidRPr="001C1E56">
        <w:t xml:space="preserve">to bring the prudent reserve to </w:t>
      </w:r>
      <w:r w:rsidR="00EB7983" w:rsidRPr="001C1E56">
        <w:t>$18,400.</w:t>
      </w:r>
      <w:r w:rsidR="00CD457C" w:rsidRPr="001C1E56">
        <w:t xml:space="preserve"> </w:t>
      </w:r>
      <w:r w:rsidRPr="001C1E56">
        <w:t>The l</w:t>
      </w:r>
      <w:r w:rsidR="00EB7983" w:rsidRPr="001C1E56">
        <w:t xml:space="preserve">iterature value </w:t>
      </w:r>
      <w:r w:rsidR="00C6292A" w:rsidRPr="001C1E56">
        <w:t xml:space="preserve">is </w:t>
      </w:r>
      <w:r w:rsidR="001B05DE" w:rsidRPr="001C1E56">
        <w:rPr>
          <w:strike/>
        </w:rPr>
        <w:t>$</w:t>
      </w:r>
      <w:r w:rsidR="001B05DE" w:rsidRPr="001C1E56">
        <w:t>8</w:t>
      </w:r>
      <w:r w:rsidR="00C6292A" w:rsidRPr="001C1E56">
        <w:t>,</w:t>
      </w:r>
      <w:r w:rsidR="001B05DE" w:rsidRPr="001C1E56">
        <w:t>592</w:t>
      </w:r>
      <w:r w:rsidR="00C6292A" w:rsidRPr="001C1E56">
        <w:t xml:space="preserve"> </w:t>
      </w:r>
      <w:r w:rsidR="00EB7983" w:rsidRPr="001C1E56">
        <w:t xml:space="preserve">as of </w:t>
      </w:r>
      <w:r w:rsidRPr="001C1E56">
        <w:t xml:space="preserve">the </w:t>
      </w:r>
      <w:r w:rsidR="00EB7983" w:rsidRPr="001C1E56">
        <w:t xml:space="preserve">end of </w:t>
      </w:r>
      <w:r w:rsidRPr="001C1E56">
        <w:t>2019.</w:t>
      </w:r>
      <w:r w:rsidR="00BA289B">
        <w:t xml:space="preserve">  </w:t>
      </w:r>
      <w:r w:rsidR="00E3646F">
        <w:t>$48,000 total assets.</w:t>
      </w:r>
    </w:p>
    <w:p w14:paraId="13394D40" w14:textId="77777777" w:rsidR="003F597B" w:rsidRPr="00734B27" w:rsidRDefault="003F597B" w:rsidP="00933CDB">
      <w:pPr>
        <w:spacing w:after="0" w:line="240" w:lineRule="auto"/>
        <w:ind w:left="720"/>
        <w:rPr>
          <w:sz w:val="16"/>
          <w:szCs w:val="16"/>
        </w:rPr>
      </w:pPr>
    </w:p>
    <w:p w14:paraId="000816E8" w14:textId="2798161E" w:rsidR="0070149F" w:rsidRPr="001C1E56" w:rsidRDefault="0070149F" w:rsidP="00933CDB">
      <w:pPr>
        <w:spacing w:after="0" w:line="240" w:lineRule="auto"/>
        <w:ind w:left="720"/>
        <w:rPr>
          <w:b/>
          <w:bCs/>
        </w:rPr>
      </w:pPr>
      <w:r w:rsidRPr="001C1E56">
        <w:rPr>
          <w:b/>
          <w:bCs/>
        </w:rPr>
        <w:t>Rhonda</w:t>
      </w:r>
      <w:r w:rsidR="00D8215C" w:rsidRPr="001C1E56">
        <w:rPr>
          <w:b/>
          <w:bCs/>
        </w:rPr>
        <w:t xml:space="preserve"> P.</w:t>
      </w:r>
      <w:r w:rsidRPr="001C1E56">
        <w:rPr>
          <w:b/>
          <w:bCs/>
        </w:rPr>
        <w:t xml:space="preserve"> </w:t>
      </w:r>
      <w:r w:rsidR="000D6C21" w:rsidRPr="001C1E56">
        <w:rPr>
          <w:b/>
          <w:bCs/>
        </w:rPr>
        <w:t>m</w:t>
      </w:r>
      <w:r w:rsidRPr="001C1E56">
        <w:rPr>
          <w:b/>
          <w:bCs/>
        </w:rPr>
        <w:t>oved to accept the Treasurer Reports as presented</w:t>
      </w:r>
      <w:r w:rsidR="000D6C21" w:rsidRPr="001C1E56">
        <w:rPr>
          <w:b/>
          <w:bCs/>
        </w:rPr>
        <w:t>.</w:t>
      </w:r>
      <w:r w:rsidRPr="001C1E56">
        <w:rPr>
          <w:b/>
          <w:bCs/>
        </w:rPr>
        <w:t xml:space="preserve"> Don B. 2nd.</w:t>
      </w:r>
      <w:r w:rsidR="000D6C21" w:rsidRPr="001C1E56">
        <w:rPr>
          <w:b/>
          <w:bCs/>
        </w:rPr>
        <w:t xml:space="preserve"> M</w:t>
      </w:r>
      <w:r w:rsidRPr="001C1E56">
        <w:rPr>
          <w:b/>
          <w:bCs/>
        </w:rPr>
        <w:t>otion carried</w:t>
      </w:r>
      <w:r w:rsidR="00BA289B">
        <w:rPr>
          <w:b/>
          <w:bCs/>
        </w:rPr>
        <w:t>.</w:t>
      </w:r>
      <w:r w:rsidR="00AB00D6" w:rsidRPr="001C1E56">
        <w:rPr>
          <w:b/>
          <w:bCs/>
        </w:rPr>
        <w:t xml:space="preserve"> (23 </w:t>
      </w:r>
      <w:r w:rsidR="003F597B" w:rsidRPr="001C1E56">
        <w:rPr>
          <w:b/>
          <w:bCs/>
        </w:rPr>
        <w:t>v</w:t>
      </w:r>
      <w:r w:rsidR="00AB00D6" w:rsidRPr="001C1E56">
        <w:rPr>
          <w:b/>
          <w:bCs/>
        </w:rPr>
        <w:t>ote</w:t>
      </w:r>
      <w:r w:rsidR="00C81A29">
        <w:rPr>
          <w:b/>
          <w:bCs/>
        </w:rPr>
        <w:t>d.</w:t>
      </w:r>
      <w:r w:rsidR="00AB00D6" w:rsidRPr="001C1E56">
        <w:rPr>
          <w:b/>
          <w:bCs/>
        </w:rPr>
        <w:t>)</w:t>
      </w:r>
      <w:r w:rsidR="000D6C21" w:rsidRPr="001C1E56">
        <w:rPr>
          <w:b/>
          <w:bCs/>
        </w:rPr>
        <w:t xml:space="preserve"> </w:t>
      </w:r>
      <w:r w:rsidRPr="001C1E56">
        <w:rPr>
          <w:b/>
          <w:bCs/>
        </w:rPr>
        <w:t xml:space="preserve"> </w:t>
      </w:r>
    </w:p>
    <w:p w14:paraId="1F7E702E" w14:textId="77777777" w:rsidR="00043568" w:rsidRPr="00734B27" w:rsidRDefault="00043568" w:rsidP="00A80AD5">
      <w:pPr>
        <w:spacing w:after="0" w:line="240" w:lineRule="auto"/>
        <w:ind w:left="1440" w:hanging="720"/>
        <w:rPr>
          <w:b/>
          <w:bCs/>
          <w:sz w:val="16"/>
          <w:szCs w:val="16"/>
        </w:rPr>
      </w:pPr>
    </w:p>
    <w:p w14:paraId="2599414F" w14:textId="27D3AFDC" w:rsidR="00D8215C" w:rsidRPr="001C1E56" w:rsidRDefault="00EB7983" w:rsidP="00BA289B">
      <w:pPr>
        <w:spacing w:after="0" w:line="240" w:lineRule="auto"/>
        <w:ind w:left="1440" w:hanging="720"/>
        <w:rPr>
          <w:b/>
          <w:bCs/>
        </w:rPr>
      </w:pPr>
      <w:r w:rsidRPr="001C1E56">
        <w:rPr>
          <w:b/>
          <w:bCs/>
        </w:rPr>
        <w:t>Financial Status</w:t>
      </w:r>
      <w:r w:rsidR="00FA3CA7">
        <w:rPr>
          <w:b/>
          <w:bCs/>
        </w:rPr>
        <w:t xml:space="preserve"> I</w:t>
      </w:r>
      <w:r w:rsidRPr="001C1E56">
        <w:rPr>
          <w:b/>
          <w:bCs/>
        </w:rPr>
        <w:t>ncluding Abundance &amp; WSO Appeal</w:t>
      </w:r>
    </w:p>
    <w:p w14:paraId="7EBEC634" w14:textId="44842BB4" w:rsidR="000E07D0" w:rsidRPr="001C1E56" w:rsidRDefault="000A68FD" w:rsidP="003E326E">
      <w:pPr>
        <w:spacing w:after="0" w:line="240" w:lineRule="auto"/>
        <w:ind w:left="1440" w:hanging="720"/>
        <w:rPr>
          <w:b/>
          <w:bCs/>
        </w:rPr>
      </w:pPr>
      <w:r w:rsidRPr="001C1E56">
        <w:rPr>
          <w:b/>
          <w:bCs/>
        </w:rPr>
        <w:t xml:space="preserve">Proposed 2021 Budget </w:t>
      </w:r>
    </w:p>
    <w:p w14:paraId="7CA886C5" w14:textId="0BD4E8DF" w:rsidR="00992052" w:rsidRPr="001C1E56" w:rsidRDefault="00A80AD5" w:rsidP="00B7329C">
      <w:pPr>
        <w:spacing w:after="0" w:line="240" w:lineRule="auto"/>
        <w:ind w:left="720" w:hanging="90"/>
      </w:pPr>
      <w:r w:rsidRPr="001C1E56">
        <w:t xml:space="preserve">  </w:t>
      </w:r>
      <w:r w:rsidR="000A68FD" w:rsidRPr="001C1E56">
        <w:t xml:space="preserve">Jim suggests that we use the </w:t>
      </w:r>
      <w:r w:rsidR="00D65C09" w:rsidRPr="001C1E56">
        <w:t xml:space="preserve">2020 budget for </w:t>
      </w:r>
      <w:r w:rsidR="000A68FD" w:rsidRPr="001C1E56">
        <w:t>2021 due to the COVID19 situation.</w:t>
      </w:r>
      <w:r w:rsidR="005D0599" w:rsidRPr="001C1E56">
        <w:t xml:space="preserve"> </w:t>
      </w:r>
      <w:r w:rsidRPr="001C1E56">
        <w:t xml:space="preserve">  </w:t>
      </w:r>
      <w:r w:rsidR="00A83FEB" w:rsidRPr="001C1E56">
        <w:t>Th</w:t>
      </w:r>
      <w:r w:rsidR="000A68FD" w:rsidRPr="001C1E56">
        <w:t xml:space="preserve">e Tech </w:t>
      </w:r>
      <w:r w:rsidR="006E0538">
        <w:t>C</w:t>
      </w:r>
      <w:r w:rsidR="000A68FD" w:rsidRPr="001C1E56">
        <w:t>ommittee has</w:t>
      </w:r>
      <w:r w:rsidR="00C71B99" w:rsidRPr="001C1E56">
        <w:t xml:space="preserve"> an</w:t>
      </w:r>
      <w:r w:rsidR="000A68FD" w:rsidRPr="001C1E56">
        <w:t xml:space="preserve"> $1,800 budget</w:t>
      </w:r>
      <w:r w:rsidR="00C71B99" w:rsidRPr="001C1E56">
        <w:t>, which they will need to spend.</w:t>
      </w:r>
      <w:r w:rsidR="000A68FD" w:rsidRPr="001C1E56">
        <w:t xml:space="preserve">  </w:t>
      </w:r>
      <w:r w:rsidR="00992052" w:rsidRPr="001C1E56">
        <w:t xml:space="preserve">Virtual meetings will cost less than the face-to-face meetings. </w:t>
      </w:r>
      <w:r w:rsidR="00A83FEB" w:rsidRPr="001C1E56">
        <w:t>Th</w:t>
      </w:r>
      <w:r w:rsidR="000A68FD" w:rsidRPr="001C1E56">
        <w:t>ere will not be</w:t>
      </w:r>
      <w:r w:rsidR="00881B6E">
        <w:t xml:space="preserve"> </w:t>
      </w:r>
      <w:r w:rsidR="00275B91">
        <w:t>f</w:t>
      </w:r>
      <w:r w:rsidR="000A68FD" w:rsidRPr="001C1E56">
        <w:t xml:space="preserve">ace-to-face </w:t>
      </w:r>
      <w:r w:rsidR="008345BB" w:rsidRPr="001C1E56">
        <w:t xml:space="preserve">Fall </w:t>
      </w:r>
      <w:r w:rsidR="00B70B45" w:rsidRPr="001C1E56">
        <w:t xml:space="preserve">2020 </w:t>
      </w:r>
      <w:r w:rsidR="000A68FD" w:rsidRPr="001C1E56">
        <w:t xml:space="preserve">AWSC </w:t>
      </w:r>
      <w:r w:rsidR="00992052" w:rsidRPr="001C1E56">
        <w:t xml:space="preserve">or Assembly </w:t>
      </w:r>
      <w:r w:rsidR="00A96F9B" w:rsidRPr="001C1E56">
        <w:t xml:space="preserve">meetings </w:t>
      </w:r>
      <w:r w:rsidR="000A68FD" w:rsidRPr="001C1E56">
        <w:t>in 2020, so no expense</w:t>
      </w:r>
      <w:r w:rsidR="00C71B99" w:rsidRPr="001C1E56">
        <w:t>s</w:t>
      </w:r>
      <w:r w:rsidR="000A68FD" w:rsidRPr="001C1E56">
        <w:t xml:space="preserve"> there. </w:t>
      </w:r>
      <w:r w:rsidR="00AA5B5D">
        <w:t>Donations are less than they were last year.</w:t>
      </w:r>
    </w:p>
    <w:p w14:paraId="31E1310E" w14:textId="77777777" w:rsidR="00043568" w:rsidRPr="001C1E56" w:rsidRDefault="00043568" w:rsidP="00481A89">
      <w:pPr>
        <w:spacing w:after="0" w:line="240" w:lineRule="auto"/>
        <w:ind w:left="720"/>
      </w:pPr>
    </w:p>
    <w:p w14:paraId="33C5EE24" w14:textId="6765090C" w:rsidR="00A14C36" w:rsidRPr="001C1E56" w:rsidRDefault="00500323" w:rsidP="00481A89">
      <w:pPr>
        <w:spacing w:after="0" w:line="240" w:lineRule="auto"/>
        <w:ind w:left="720"/>
      </w:pPr>
      <w:r w:rsidRPr="001C1E56">
        <w:t xml:space="preserve">After 2021 there will no longer be an Abundance Fund. </w:t>
      </w:r>
      <w:r w:rsidR="003E326E" w:rsidRPr="001C1E56">
        <w:t>The Assembly approved that Abundance Fund be split into thirds for 2018, 2019 and 2020</w:t>
      </w:r>
      <w:r w:rsidR="001E1AAB" w:rsidRPr="001C1E56">
        <w:t xml:space="preserve">. Any amount not spent in a calendar year would carry over to </w:t>
      </w:r>
      <w:r w:rsidR="001E1AAB" w:rsidRPr="001C1E56">
        <w:lastRenderedPageBreak/>
        <w:t>the next year and any</w:t>
      </w:r>
      <w:r w:rsidR="003E326E" w:rsidRPr="001C1E56">
        <w:t xml:space="preserve"> remaining at the end of 2020 </w:t>
      </w:r>
      <w:r w:rsidR="001E1AAB" w:rsidRPr="001C1E56">
        <w:t>would be donated</w:t>
      </w:r>
      <w:r w:rsidR="003E326E" w:rsidRPr="001C1E56">
        <w:t xml:space="preserve"> to WSO</w:t>
      </w:r>
      <w:r w:rsidR="009A5F40" w:rsidRPr="001C1E56">
        <w:t xml:space="preserve"> in 2021</w:t>
      </w:r>
      <w:r w:rsidR="003E326E" w:rsidRPr="001C1E56">
        <w:t>. As of</w:t>
      </w:r>
      <w:r w:rsidR="00BE73B9" w:rsidRPr="001C1E56">
        <w:t xml:space="preserve"> </w:t>
      </w:r>
      <w:r w:rsidR="004824CD" w:rsidRPr="001C1E56">
        <w:t>now</w:t>
      </w:r>
      <w:r w:rsidR="00416513" w:rsidRPr="001C1E56">
        <w:t xml:space="preserve"> there is $10,000 left in the</w:t>
      </w:r>
      <w:r w:rsidR="004B3907" w:rsidRPr="001C1E56">
        <w:t xml:space="preserve"> 2020 </w:t>
      </w:r>
      <w:r w:rsidR="00416513" w:rsidRPr="001C1E56">
        <w:t>Abundance Fund</w:t>
      </w:r>
      <w:r w:rsidR="00F63D75" w:rsidRPr="001C1E56">
        <w:t>;</w:t>
      </w:r>
      <w:r w:rsidR="00416513" w:rsidRPr="001C1E56">
        <w:t xml:space="preserve"> </w:t>
      </w:r>
      <w:r w:rsidR="004B3907" w:rsidRPr="001C1E56">
        <w:t xml:space="preserve">$3,000 is carryover from 2019 and </w:t>
      </w:r>
      <w:r w:rsidR="00416513" w:rsidRPr="001C1E56">
        <w:t>$7,000</w:t>
      </w:r>
      <w:r w:rsidR="004B3907" w:rsidRPr="001C1E56">
        <w:t xml:space="preserve"> </w:t>
      </w:r>
      <w:r w:rsidR="00416513" w:rsidRPr="001C1E56">
        <w:t>was</w:t>
      </w:r>
      <w:r w:rsidR="004B3907" w:rsidRPr="001C1E56">
        <w:t xml:space="preserve"> the portion allotted for</w:t>
      </w:r>
      <w:r w:rsidR="000275CF" w:rsidRPr="001C1E56">
        <w:t xml:space="preserve"> </w:t>
      </w:r>
      <w:r w:rsidR="004B3907" w:rsidRPr="001C1E56">
        <w:t xml:space="preserve">2020. If there are no Special Requests in 2020, </w:t>
      </w:r>
      <w:r w:rsidR="00416513" w:rsidRPr="001C1E56">
        <w:t xml:space="preserve">$3,000 </w:t>
      </w:r>
      <w:r w:rsidR="004824CD" w:rsidRPr="001C1E56">
        <w:t xml:space="preserve">will carry over </w:t>
      </w:r>
      <w:r w:rsidR="004B3907" w:rsidRPr="001C1E56">
        <w:t xml:space="preserve">from 2019 and be added to the amount not spent in 2020. In </w:t>
      </w:r>
      <w:r w:rsidR="004824CD" w:rsidRPr="001C1E56">
        <w:t>2021</w:t>
      </w:r>
      <w:r w:rsidR="00416513" w:rsidRPr="001C1E56">
        <w:t xml:space="preserve"> </w:t>
      </w:r>
      <w:r w:rsidR="004B3907" w:rsidRPr="001C1E56">
        <w:t xml:space="preserve">the balance of the Abundance </w:t>
      </w:r>
      <w:r w:rsidR="00933757">
        <w:t>F</w:t>
      </w:r>
      <w:r w:rsidR="004B3907" w:rsidRPr="001C1E56">
        <w:t xml:space="preserve">und will </w:t>
      </w:r>
      <w:r w:rsidR="00416513" w:rsidRPr="001C1E56">
        <w:t>be donated to WSO</w:t>
      </w:r>
      <w:r w:rsidR="004824CD" w:rsidRPr="001C1E56">
        <w:t xml:space="preserve">.  </w:t>
      </w:r>
      <w:r w:rsidR="00F63D75" w:rsidRPr="001C1E56">
        <w:t xml:space="preserve">A </w:t>
      </w:r>
      <w:r w:rsidR="00C00C25" w:rsidRPr="001C1E56">
        <w:t>suggestion</w:t>
      </w:r>
      <w:r w:rsidR="00F63D75" w:rsidRPr="001C1E56">
        <w:t xml:space="preserve"> was made to have a separate line item added to the 2021 budget for </w:t>
      </w:r>
      <w:r w:rsidR="00563E93" w:rsidRPr="001C1E56">
        <w:t xml:space="preserve">a </w:t>
      </w:r>
      <w:r w:rsidR="002B5C4C" w:rsidRPr="001C1E56">
        <w:t>donation</w:t>
      </w:r>
      <w:r w:rsidR="00F63D75" w:rsidRPr="001C1E56">
        <w:t xml:space="preserve"> </w:t>
      </w:r>
      <w:r w:rsidR="00882DE3" w:rsidRPr="001C1E56">
        <w:t xml:space="preserve">of $1,000 </w:t>
      </w:r>
      <w:r w:rsidR="00F63D75" w:rsidRPr="001C1E56">
        <w:t>to WSO</w:t>
      </w:r>
      <w:r w:rsidR="002B5C4C" w:rsidRPr="001C1E56">
        <w:t>,</w:t>
      </w:r>
      <w:r w:rsidR="00F63D75" w:rsidRPr="001C1E56">
        <w:t xml:space="preserve"> which would be in addition to what is </w:t>
      </w:r>
      <w:r w:rsidR="002B5C4C" w:rsidRPr="001C1E56">
        <w:t>con</w:t>
      </w:r>
      <w:r w:rsidR="00F63D75" w:rsidRPr="001C1E56">
        <w:t xml:space="preserve">tributed from the Abundance Fund. </w:t>
      </w:r>
      <w:r w:rsidR="002B5C4C" w:rsidRPr="001C1E56">
        <w:t xml:space="preserve"> The Proposed</w:t>
      </w:r>
      <w:r w:rsidR="00B30E71">
        <w:t xml:space="preserve"> 2021</w:t>
      </w:r>
      <w:r w:rsidR="002B5C4C" w:rsidRPr="001C1E56">
        <w:t xml:space="preserve"> Budget will be sent out so that the groups can review it before the </w:t>
      </w:r>
      <w:r w:rsidR="00276B92" w:rsidRPr="001C1E56">
        <w:t xml:space="preserve">Fall 2020 </w:t>
      </w:r>
      <w:r w:rsidR="002B5C4C" w:rsidRPr="001C1E56">
        <w:t>Assembly.</w:t>
      </w:r>
      <w:r w:rsidR="004824CD" w:rsidRPr="001C1E56">
        <w:t xml:space="preserve">  </w:t>
      </w:r>
    </w:p>
    <w:p w14:paraId="08194AF8" w14:textId="4D5DB873" w:rsidR="00E90866" w:rsidRPr="001C1E56" w:rsidRDefault="00E90866" w:rsidP="00A80AD5">
      <w:pPr>
        <w:spacing w:after="0" w:line="240" w:lineRule="auto"/>
        <w:ind w:hanging="810"/>
      </w:pPr>
    </w:p>
    <w:p w14:paraId="1F7A0200" w14:textId="40D87C64" w:rsidR="00E90866" w:rsidRPr="001C1E56" w:rsidRDefault="00B87C73" w:rsidP="00D92825">
      <w:pPr>
        <w:spacing w:after="0" w:line="240" w:lineRule="auto"/>
        <w:ind w:left="720" w:hanging="180"/>
      </w:pPr>
      <w:r>
        <w:t xml:space="preserve">   </w:t>
      </w:r>
      <w:r w:rsidR="00AA48B4">
        <w:t xml:space="preserve">A </w:t>
      </w:r>
      <w:r w:rsidR="00E90866" w:rsidRPr="001C1E56">
        <w:t xml:space="preserve">straw poll </w:t>
      </w:r>
      <w:r w:rsidR="00DD6283" w:rsidRPr="001C1E56">
        <w:t xml:space="preserve">was taken </w:t>
      </w:r>
      <w:r w:rsidR="00AA48B4">
        <w:t>to add</w:t>
      </w:r>
      <w:r w:rsidR="00653BB0">
        <w:t xml:space="preserve"> a</w:t>
      </w:r>
      <w:r w:rsidR="00AA48B4">
        <w:t xml:space="preserve"> </w:t>
      </w:r>
      <w:r w:rsidR="00653BB0">
        <w:t xml:space="preserve">line item </w:t>
      </w:r>
      <w:r w:rsidR="00653BB0">
        <w:t xml:space="preserve">for </w:t>
      </w:r>
      <w:r w:rsidR="00AA48B4">
        <w:t>$1</w:t>
      </w:r>
      <w:r w:rsidR="00891393">
        <w:t>,</w:t>
      </w:r>
      <w:r w:rsidR="00AA48B4">
        <w:t xml:space="preserve">000 donation to WSO to the Proposed 2021 Budget. </w:t>
      </w:r>
      <w:r w:rsidR="00DD6283" w:rsidRPr="001C1E56">
        <w:t>The straw poll passed</w:t>
      </w:r>
      <w:r w:rsidR="006A2B05">
        <w:t xml:space="preserve"> - </w:t>
      </w:r>
      <w:r w:rsidR="00510A0C" w:rsidRPr="001C1E56">
        <w:t xml:space="preserve">75% in favor </w:t>
      </w:r>
      <w:r w:rsidR="00DD6283" w:rsidRPr="001C1E56">
        <w:t>(24 votes.)</w:t>
      </w:r>
    </w:p>
    <w:p w14:paraId="7AB9B2CC" w14:textId="77777777" w:rsidR="00043568" w:rsidRPr="001C1E56" w:rsidRDefault="00043568" w:rsidP="00D92825">
      <w:pPr>
        <w:spacing w:after="0" w:line="240" w:lineRule="auto"/>
        <w:ind w:left="720" w:hanging="180"/>
      </w:pPr>
    </w:p>
    <w:p w14:paraId="103FC989" w14:textId="7CAF713E" w:rsidR="00AA7435" w:rsidRPr="001C1E56" w:rsidRDefault="00AA7435" w:rsidP="00D92825">
      <w:pPr>
        <w:spacing w:after="0" w:line="240" w:lineRule="auto"/>
        <w:ind w:left="1350" w:hanging="630"/>
        <w:rPr>
          <w:b/>
          <w:bCs/>
        </w:rPr>
      </w:pPr>
      <w:r w:rsidRPr="001C1E56">
        <w:rPr>
          <w:b/>
          <w:bCs/>
        </w:rPr>
        <w:t xml:space="preserve">Iris </w:t>
      </w:r>
      <w:r w:rsidR="00AD39AE" w:rsidRPr="001C1E56">
        <w:rPr>
          <w:b/>
          <w:bCs/>
        </w:rPr>
        <w:t xml:space="preserve">R. </w:t>
      </w:r>
      <w:r w:rsidRPr="001C1E56">
        <w:rPr>
          <w:b/>
          <w:bCs/>
        </w:rPr>
        <w:t xml:space="preserve">moved to accept the </w:t>
      </w:r>
      <w:r w:rsidR="00AD39AE" w:rsidRPr="001C1E56">
        <w:rPr>
          <w:b/>
          <w:bCs/>
        </w:rPr>
        <w:t xml:space="preserve">2021 </w:t>
      </w:r>
      <w:r w:rsidRPr="001C1E56">
        <w:rPr>
          <w:b/>
          <w:bCs/>
        </w:rPr>
        <w:t>Proposed</w:t>
      </w:r>
      <w:r w:rsidR="00AD39AE" w:rsidRPr="001C1E56">
        <w:rPr>
          <w:b/>
          <w:bCs/>
        </w:rPr>
        <w:t xml:space="preserve"> </w:t>
      </w:r>
      <w:r w:rsidRPr="001C1E56">
        <w:rPr>
          <w:b/>
          <w:bCs/>
        </w:rPr>
        <w:t xml:space="preserve">Budget </w:t>
      </w:r>
      <w:r w:rsidR="004F6B45" w:rsidRPr="001C1E56">
        <w:rPr>
          <w:b/>
          <w:bCs/>
        </w:rPr>
        <w:t xml:space="preserve">as amended. </w:t>
      </w:r>
      <w:r w:rsidR="00AD39AE" w:rsidRPr="001C1E56">
        <w:rPr>
          <w:b/>
          <w:bCs/>
        </w:rPr>
        <w:t xml:space="preserve"> </w:t>
      </w:r>
      <w:r w:rsidRPr="001C1E56">
        <w:rPr>
          <w:b/>
          <w:bCs/>
        </w:rPr>
        <w:t>Rhonda</w:t>
      </w:r>
      <w:r w:rsidR="00AD39AE" w:rsidRPr="001C1E56">
        <w:rPr>
          <w:b/>
          <w:bCs/>
        </w:rPr>
        <w:t xml:space="preserve"> P.</w:t>
      </w:r>
      <w:r w:rsidRPr="001C1E56">
        <w:rPr>
          <w:b/>
          <w:bCs/>
        </w:rPr>
        <w:t xml:space="preserve"> 2</w:t>
      </w:r>
      <w:r w:rsidRPr="001C1E56">
        <w:rPr>
          <w:b/>
          <w:bCs/>
          <w:vertAlign w:val="superscript"/>
        </w:rPr>
        <w:t>nd</w:t>
      </w:r>
      <w:r w:rsidR="00AD39AE" w:rsidRPr="001C1E56">
        <w:rPr>
          <w:b/>
          <w:bCs/>
          <w:vertAlign w:val="superscript"/>
        </w:rPr>
        <w:t xml:space="preserve">.  </w:t>
      </w:r>
      <w:r w:rsidRPr="001C1E56">
        <w:rPr>
          <w:b/>
          <w:bCs/>
        </w:rPr>
        <w:t>Motion carried 100%</w:t>
      </w:r>
      <w:r w:rsidR="002E2982" w:rsidRPr="001C1E56">
        <w:rPr>
          <w:b/>
          <w:bCs/>
        </w:rPr>
        <w:t>.</w:t>
      </w:r>
      <w:r w:rsidRPr="001C1E56">
        <w:rPr>
          <w:b/>
          <w:bCs/>
        </w:rPr>
        <w:t xml:space="preserve"> </w:t>
      </w:r>
    </w:p>
    <w:p w14:paraId="2CCD4586" w14:textId="506CFB13" w:rsidR="00AA7435" w:rsidRPr="001C1E56" w:rsidRDefault="00AA7435" w:rsidP="00D92825">
      <w:pPr>
        <w:spacing w:after="0" w:line="240" w:lineRule="auto"/>
        <w:ind w:left="630" w:hanging="630"/>
      </w:pPr>
    </w:p>
    <w:p w14:paraId="1824CF44" w14:textId="77777777" w:rsidR="00054C21" w:rsidRPr="001C1E56" w:rsidRDefault="0080015F" w:rsidP="00D92825">
      <w:pPr>
        <w:spacing w:after="0" w:line="240" w:lineRule="auto"/>
        <w:ind w:left="720"/>
        <w:rPr>
          <w:b/>
          <w:bCs/>
        </w:rPr>
      </w:pPr>
      <w:r w:rsidRPr="001C1E56">
        <w:rPr>
          <w:b/>
          <w:bCs/>
        </w:rPr>
        <w:t xml:space="preserve">Terri R. moved to </w:t>
      </w:r>
      <w:r w:rsidR="00EC2EC8" w:rsidRPr="001C1E56">
        <w:rPr>
          <w:b/>
          <w:bCs/>
        </w:rPr>
        <w:t xml:space="preserve">give </w:t>
      </w:r>
      <w:r w:rsidRPr="001C1E56">
        <w:rPr>
          <w:b/>
          <w:bCs/>
        </w:rPr>
        <w:t>Jim</w:t>
      </w:r>
      <w:r w:rsidR="00A04AE0" w:rsidRPr="001C1E56">
        <w:rPr>
          <w:b/>
          <w:bCs/>
        </w:rPr>
        <w:t xml:space="preserve"> D.</w:t>
      </w:r>
      <w:r w:rsidR="00EC2EC8" w:rsidRPr="001C1E56">
        <w:rPr>
          <w:b/>
          <w:bCs/>
        </w:rPr>
        <w:t>,</w:t>
      </w:r>
      <w:r w:rsidR="00A04AE0" w:rsidRPr="001C1E56">
        <w:rPr>
          <w:b/>
          <w:bCs/>
        </w:rPr>
        <w:t xml:space="preserve"> </w:t>
      </w:r>
      <w:r w:rsidR="001F7C33" w:rsidRPr="001C1E56">
        <w:rPr>
          <w:b/>
          <w:bCs/>
        </w:rPr>
        <w:t xml:space="preserve">Area </w:t>
      </w:r>
      <w:r w:rsidR="00A04AE0" w:rsidRPr="001C1E56">
        <w:rPr>
          <w:b/>
          <w:bCs/>
        </w:rPr>
        <w:t>Treasurer,</w:t>
      </w:r>
      <w:r w:rsidRPr="001C1E56">
        <w:rPr>
          <w:b/>
          <w:bCs/>
        </w:rPr>
        <w:t xml:space="preserve"> </w:t>
      </w:r>
      <w:r w:rsidR="00EC2EC8" w:rsidRPr="001C1E56">
        <w:rPr>
          <w:b/>
          <w:bCs/>
        </w:rPr>
        <w:t xml:space="preserve">permission to </w:t>
      </w:r>
      <w:r w:rsidRPr="001C1E56">
        <w:rPr>
          <w:b/>
          <w:bCs/>
        </w:rPr>
        <w:t>send out the</w:t>
      </w:r>
      <w:r w:rsidR="00A32775" w:rsidRPr="001C1E56">
        <w:rPr>
          <w:b/>
          <w:bCs/>
        </w:rPr>
        <w:t xml:space="preserve"> following</w:t>
      </w:r>
      <w:r w:rsidRPr="001C1E56">
        <w:rPr>
          <w:b/>
          <w:bCs/>
        </w:rPr>
        <w:t xml:space="preserve"> Proposal </w:t>
      </w:r>
      <w:r w:rsidR="00AA7435" w:rsidRPr="001C1E56">
        <w:rPr>
          <w:b/>
          <w:bCs/>
        </w:rPr>
        <w:t>to the groups</w:t>
      </w:r>
      <w:r w:rsidR="00414973" w:rsidRPr="001C1E56">
        <w:rPr>
          <w:b/>
          <w:bCs/>
        </w:rPr>
        <w:t xml:space="preserve"> for discussion</w:t>
      </w:r>
      <w:r w:rsidR="00AA7435" w:rsidRPr="001C1E56">
        <w:rPr>
          <w:b/>
          <w:bCs/>
        </w:rPr>
        <w:t xml:space="preserve"> </w:t>
      </w:r>
      <w:r w:rsidRPr="001C1E56">
        <w:rPr>
          <w:b/>
          <w:bCs/>
        </w:rPr>
        <w:t>in advance of the</w:t>
      </w:r>
      <w:r w:rsidR="00254969" w:rsidRPr="001C1E56">
        <w:rPr>
          <w:b/>
          <w:bCs/>
        </w:rPr>
        <w:t xml:space="preserve"> Fall 2020</w:t>
      </w:r>
      <w:r w:rsidRPr="001C1E56">
        <w:rPr>
          <w:b/>
          <w:bCs/>
        </w:rPr>
        <w:t xml:space="preserve"> Assembly.</w:t>
      </w:r>
    </w:p>
    <w:p w14:paraId="3E846D6E" w14:textId="52B22AE7" w:rsidR="00A32775" w:rsidRPr="001C1E56" w:rsidRDefault="00A32775" w:rsidP="00054C21">
      <w:pPr>
        <w:spacing w:after="0" w:line="240" w:lineRule="auto"/>
        <w:ind w:left="720" w:firstLine="720"/>
        <w:rPr>
          <w:b/>
          <w:bCs/>
        </w:rPr>
      </w:pPr>
      <w:r w:rsidRPr="001C1E56">
        <w:rPr>
          <w:b/>
          <w:bCs/>
        </w:rPr>
        <w:t xml:space="preserve"> Proposal for the Fall 2020 Assembly: </w:t>
      </w:r>
    </w:p>
    <w:p w14:paraId="6EBC7AF0" w14:textId="20F9C877" w:rsidR="009F3B6D" w:rsidRPr="001C1E56" w:rsidRDefault="006E4108" w:rsidP="00054C21">
      <w:pPr>
        <w:spacing w:after="0" w:line="240" w:lineRule="auto"/>
        <w:ind w:left="1350" w:firstLine="90"/>
        <w:rPr>
          <w:b/>
          <w:bCs/>
        </w:rPr>
      </w:pPr>
      <w:r w:rsidRPr="001C1E56">
        <w:rPr>
          <w:b/>
          <w:bCs/>
        </w:rPr>
        <w:t xml:space="preserve"> </w:t>
      </w:r>
      <w:r w:rsidR="0025026D" w:rsidRPr="001C1E56">
        <w:rPr>
          <w:b/>
          <w:bCs/>
        </w:rPr>
        <w:t xml:space="preserve">1. </w:t>
      </w:r>
      <w:r w:rsidRPr="001C1E56">
        <w:rPr>
          <w:b/>
          <w:bCs/>
        </w:rPr>
        <w:t>S</w:t>
      </w:r>
      <w:r w:rsidR="00A32775" w:rsidRPr="001C1E56">
        <w:rPr>
          <w:b/>
          <w:bCs/>
        </w:rPr>
        <w:t>end $5,000 to WSO from the Abundance Fund</w:t>
      </w:r>
      <w:r w:rsidRPr="001C1E56">
        <w:rPr>
          <w:b/>
          <w:bCs/>
        </w:rPr>
        <w:t xml:space="preserve"> immediately after the Fall 2020 Assembly</w:t>
      </w:r>
      <w:r w:rsidR="0045762A" w:rsidRPr="001C1E56">
        <w:rPr>
          <w:b/>
          <w:bCs/>
        </w:rPr>
        <w:t>.</w:t>
      </w:r>
    </w:p>
    <w:p w14:paraId="7C2368CE" w14:textId="6940954D" w:rsidR="00A32775" w:rsidRPr="001C1E56" w:rsidRDefault="009F3B6D" w:rsidP="00D92825">
      <w:pPr>
        <w:spacing w:after="0" w:line="240" w:lineRule="auto"/>
        <w:ind w:firstLine="90"/>
      </w:pPr>
      <w:r w:rsidRPr="001C1E56">
        <w:rPr>
          <w:b/>
          <w:bCs/>
        </w:rPr>
        <w:t xml:space="preserve">            </w:t>
      </w:r>
      <w:r w:rsidR="006E4108" w:rsidRPr="001C1E56">
        <w:rPr>
          <w:b/>
          <w:bCs/>
        </w:rPr>
        <w:t xml:space="preserve"> </w:t>
      </w:r>
      <w:r w:rsidR="00054C21" w:rsidRPr="001C1E56">
        <w:rPr>
          <w:b/>
          <w:bCs/>
        </w:rPr>
        <w:tab/>
      </w:r>
      <w:r w:rsidR="0025026D" w:rsidRPr="001C1E56">
        <w:rPr>
          <w:b/>
          <w:bCs/>
        </w:rPr>
        <w:t xml:space="preserve"> </w:t>
      </w:r>
      <w:r w:rsidR="000C57BB">
        <w:rPr>
          <w:b/>
          <w:bCs/>
        </w:rPr>
        <w:t>2</w:t>
      </w:r>
      <w:r w:rsidR="00A32775" w:rsidRPr="001C1E56">
        <w:rPr>
          <w:b/>
          <w:bCs/>
        </w:rPr>
        <w:t>. Send the 2020 Abundance Fund end-of-year balance to WSO in 2021</w:t>
      </w:r>
      <w:r w:rsidR="00A32775" w:rsidRPr="001C1E56">
        <w:t>.</w:t>
      </w:r>
    </w:p>
    <w:p w14:paraId="274D9E6D" w14:textId="1B2F4CC6" w:rsidR="006F5E98" w:rsidRPr="001C1E56" w:rsidRDefault="00851B56" w:rsidP="00E11A52">
      <w:pPr>
        <w:spacing w:after="0" w:line="240" w:lineRule="auto"/>
        <w:ind w:hanging="630"/>
        <w:rPr>
          <w:b/>
          <w:bCs/>
        </w:rPr>
      </w:pPr>
      <w:r w:rsidRPr="001C1E56">
        <w:rPr>
          <w:b/>
          <w:bCs/>
        </w:rPr>
        <w:t xml:space="preserve">                            </w:t>
      </w:r>
      <w:r w:rsidR="0080015F" w:rsidRPr="001C1E56">
        <w:rPr>
          <w:b/>
          <w:bCs/>
        </w:rPr>
        <w:t>Pete M. 2</w:t>
      </w:r>
      <w:r w:rsidR="0080015F" w:rsidRPr="001C1E56">
        <w:rPr>
          <w:b/>
          <w:bCs/>
          <w:vertAlign w:val="superscript"/>
        </w:rPr>
        <w:t>nd</w:t>
      </w:r>
      <w:r w:rsidR="0080015F" w:rsidRPr="001C1E56">
        <w:rPr>
          <w:b/>
          <w:bCs/>
        </w:rPr>
        <w:t xml:space="preserve">.  </w:t>
      </w:r>
      <w:r w:rsidR="008F6044" w:rsidRPr="001C1E56">
        <w:rPr>
          <w:b/>
          <w:bCs/>
        </w:rPr>
        <w:t>M</w:t>
      </w:r>
      <w:r w:rsidR="00B971A4" w:rsidRPr="001C1E56">
        <w:rPr>
          <w:b/>
          <w:bCs/>
        </w:rPr>
        <w:t>otion carried</w:t>
      </w:r>
      <w:r w:rsidR="00E11A52" w:rsidRPr="001C1E56">
        <w:rPr>
          <w:b/>
          <w:bCs/>
        </w:rPr>
        <w:t xml:space="preserve"> </w:t>
      </w:r>
      <w:r w:rsidR="00B971A4" w:rsidRPr="001C1E56">
        <w:rPr>
          <w:b/>
          <w:bCs/>
        </w:rPr>
        <w:t>96%</w:t>
      </w:r>
      <w:r w:rsidR="00BA289B">
        <w:rPr>
          <w:b/>
          <w:bCs/>
        </w:rPr>
        <w:t>.</w:t>
      </w:r>
      <w:r w:rsidR="0025026D" w:rsidRPr="001C1E56">
        <w:rPr>
          <w:b/>
          <w:bCs/>
        </w:rPr>
        <w:t xml:space="preserve"> </w:t>
      </w:r>
    </w:p>
    <w:p w14:paraId="3A4C156E" w14:textId="77777777" w:rsidR="00E11A52" w:rsidRPr="001C1E56" w:rsidRDefault="00E11A52" w:rsidP="00E11A52">
      <w:pPr>
        <w:spacing w:after="0" w:line="240" w:lineRule="auto"/>
        <w:ind w:hanging="630"/>
      </w:pPr>
    </w:p>
    <w:p w14:paraId="071F6ABA" w14:textId="480AA482" w:rsidR="000E07D0" w:rsidRPr="001C1E56" w:rsidRDefault="00CC2348" w:rsidP="00E410C9">
      <w:pPr>
        <w:spacing w:after="0" w:line="240" w:lineRule="auto"/>
        <w:ind w:left="630" w:hanging="630"/>
        <w:rPr>
          <w:b/>
          <w:bCs/>
        </w:rPr>
      </w:pPr>
      <w:r w:rsidRPr="001C1E56">
        <w:rPr>
          <w:b/>
          <w:bCs/>
        </w:rPr>
        <w:t>10:30</w:t>
      </w:r>
      <w:r w:rsidRPr="001C1E56">
        <w:rPr>
          <w:b/>
          <w:bCs/>
        </w:rPr>
        <w:tab/>
      </w:r>
      <w:r w:rsidR="000E07D0" w:rsidRPr="001C1E56">
        <w:rPr>
          <w:b/>
          <w:bCs/>
        </w:rPr>
        <w:t>Active Past Delegate Task Force Report</w:t>
      </w:r>
      <w:r w:rsidR="00C23C67" w:rsidRPr="001C1E56">
        <w:rPr>
          <w:b/>
          <w:bCs/>
        </w:rPr>
        <w:t xml:space="preserve"> – Don B.</w:t>
      </w:r>
    </w:p>
    <w:p w14:paraId="562B2D38" w14:textId="387CE570" w:rsidR="009D3CB7" w:rsidRPr="001C1E56" w:rsidRDefault="002158A9" w:rsidP="009D3CB7">
      <w:pPr>
        <w:spacing w:after="0" w:line="240" w:lineRule="auto"/>
        <w:ind w:left="630"/>
      </w:pPr>
      <w:r w:rsidRPr="001C1E56">
        <w:t xml:space="preserve">If a Past Delegate from another </w:t>
      </w:r>
      <w:r w:rsidR="009D3CB7" w:rsidRPr="001C1E56">
        <w:t xml:space="preserve">Area wants to join </w:t>
      </w:r>
      <w:r w:rsidR="00EE57E0" w:rsidRPr="001C1E56">
        <w:t>the Area 61 AWSC</w:t>
      </w:r>
      <w:r w:rsidRPr="001C1E56">
        <w:t>, the</w:t>
      </w:r>
      <w:r w:rsidR="00EE57E0" w:rsidRPr="001C1E56">
        <w:t>ir</w:t>
      </w:r>
      <w:r w:rsidRPr="001C1E56">
        <w:t xml:space="preserve"> status in th</w:t>
      </w:r>
      <w:r w:rsidR="009D3CB7" w:rsidRPr="001C1E56">
        <w:t>eir previous</w:t>
      </w:r>
      <w:r w:rsidRPr="001C1E56">
        <w:t xml:space="preserve"> Area would be checked, a</w:t>
      </w:r>
      <w:r w:rsidR="00C23C67" w:rsidRPr="001C1E56">
        <w:t xml:space="preserve">nd they would have to attend 3 meetings in our </w:t>
      </w:r>
      <w:r w:rsidRPr="001C1E56">
        <w:t>A</w:t>
      </w:r>
      <w:r w:rsidR="00C23C67" w:rsidRPr="001C1E56">
        <w:t xml:space="preserve">rea before being accepted.  </w:t>
      </w:r>
      <w:r w:rsidR="00C52501" w:rsidRPr="001C1E56">
        <w:t>The Area 61</w:t>
      </w:r>
      <w:r w:rsidR="00E02937" w:rsidRPr="001C1E56">
        <w:t xml:space="preserve"> Past Delegates</w:t>
      </w:r>
      <w:r w:rsidR="00C52501" w:rsidRPr="001C1E56">
        <w:t xml:space="preserve"> j</w:t>
      </w:r>
      <w:r w:rsidR="00C23C67" w:rsidRPr="001C1E56">
        <w:t>ob description</w:t>
      </w:r>
      <w:r w:rsidR="00E02937" w:rsidRPr="001C1E56">
        <w:t xml:space="preserve"> is</w:t>
      </w:r>
      <w:r w:rsidR="00C23C67" w:rsidRPr="001C1E56">
        <w:t xml:space="preserve"> on </w:t>
      </w:r>
      <w:r w:rsidR="00503AAF" w:rsidRPr="001C1E56">
        <w:t>the Area</w:t>
      </w:r>
      <w:r w:rsidR="00C23C67" w:rsidRPr="001C1E56">
        <w:t xml:space="preserve"> website.</w:t>
      </w:r>
    </w:p>
    <w:p w14:paraId="2A7ADB3F" w14:textId="77777777" w:rsidR="009D3CB7" w:rsidRPr="001C1E56" w:rsidRDefault="009D3CB7" w:rsidP="009D3CB7">
      <w:pPr>
        <w:spacing w:after="0" w:line="240" w:lineRule="auto"/>
        <w:ind w:left="630"/>
      </w:pPr>
    </w:p>
    <w:p w14:paraId="3CA876ED" w14:textId="2323AE41" w:rsidR="001114A2" w:rsidRPr="001C1E56" w:rsidRDefault="009D3CB7" w:rsidP="00235597">
      <w:pPr>
        <w:spacing w:after="0" w:line="240" w:lineRule="auto"/>
        <w:ind w:left="630"/>
      </w:pPr>
      <w:r w:rsidRPr="001C1E56">
        <w:t>Ann J. will work on creating an Area Procedure Manual. A s</w:t>
      </w:r>
      <w:r w:rsidR="00654DCB" w:rsidRPr="001C1E56">
        <w:t xml:space="preserve">uggestion </w:t>
      </w:r>
      <w:r w:rsidRPr="001C1E56">
        <w:t xml:space="preserve">was made </w:t>
      </w:r>
      <w:r w:rsidR="00654DCB" w:rsidRPr="001C1E56">
        <w:t xml:space="preserve">to add the Active Past Delegate </w:t>
      </w:r>
      <w:r w:rsidR="00A04246" w:rsidRPr="001C1E56">
        <w:t xml:space="preserve">Report to a </w:t>
      </w:r>
      <w:r w:rsidR="0045134E" w:rsidRPr="001C1E56">
        <w:t>P</w:t>
      </w:r>
      <w:r w:rsidR="00AB4E14" w:rsidRPr="001C1E56">
        <w:t>rocedure</w:t>
      </w:r>
      <w:r w:rsidR="00A04246" w:rsidRPr="001C1E56">
        <w:t xml:space="preserve"> Manual</w:t>
      </w:r>
      <w:r w:rsidR="009058BB" w:rsidRPr="001C1E56">
        <w:t xml:space="preserve"> </w:t>
      </w:r>
      <w:r w:rsidR="006160C3" w:rsidRPr="001C1E56">
        <w:t xml:space="preserve">as it is written, although it contains </w:t>
      </w:r>
      <w:r w:rsidR="002418AF" w:rsidRPr="001C1E56">
        <w:t>P</w:t>
      </w:r>
      <w:r w:rsidR="006160C3" w:rsidRPr="001C1E56">
        <w:t>olicy.</w:t>
      </w:r>
      <w:r w:rsidR="007B6AF3" w:rsidRPr="001C1E56">
        <w:t xml:space="preserve">  </w:t>
      </w:r>
      <w:r w:rsidR="009058BB" w:rsidRPr="001C1E56">
        <w:t>A s</w:t>
      </w:r>
      <w:r w:rsidR="007B6AF3" w:rsidRPr="001C1E56">
        <w:t xml:space="preserve">uggestion </w:t>
      </w:r>
      <w:r w:rsidR="009058BB" w:rsidRPr="001C1E56">
        <w:t xml:space="preserve">was made </w:t>
      </w:r>
      <w:r w:rsidR="007B6AF3" w:rsidRPr="001C1E56">
        <w:t>to us</w:t>
      </w:r>
      <w:r w:rsidR="001114A2" w:rsidRPr="001C1E56">
        <w:t>e the report to create an Active Past Delegate job description.</w:t>
      </w:r>
    </w:p>
    <w:p w14:paraId="449E0E3B" w14:textId="77777777" w:rsidR="000A7A1D" w:rsidRPr="001C1E56" w:rsidRDefault="000A7A1D" w:rsidP="00235597">
      <w:pPr>
        <w:spacing w:after="0" w:line="240" w:lineRule="auto"/>
        <w:ind w:left="630"/>
      </w:pPr>
    </w:p>
    <w:p w14:paraId="7C3B5070" w14:textId="442F7FAA" w:rsidR="0030408A" w:rsidRPr="001C1E56" w:rsidRDefault="008B52AB" w:rsidP="005F2C18">
      <w:pPr>
        <w:spacing w:after="0" w:line="240" w:lineRule="auto"/>
        <w:ind w:left="630" w:hanging="630"/>
        <w:rPr>
          <w:b/>
          <w:bCs/>
        </w:rPr>
      </w:pPr>
      <w:r w:rsidRPr="001C1E56">
        <w:rPr>
          <w:b/>
          <w:bCs/>
        </w:rPr>
        <w:t xml:space="preserve"> </w:t>
      </w:r>
      <w:r w:rsidR="00C01398" w:rsidRPr="001C1E56">
        <w:rPr>
          <w:b/>
          <w:bCs/>
        </w:rPr>
        <w:t>10:4</w:t>
      </w:r>
      <w:r w:rsidR="005F2C18" w:rsidRPr="001C1E56">
        <w:rPr>
          <w:b/>
          <w:bCs/>
        </w:rPr>
        <w:t>5</w:t>
      </w:r>
      <w:r w:rsidR="005F2C18" w:rsidRPr="001C1E56">
        <w:t xml:space="preserve"> </w:t>
      </w:r>
      <w:r w:rsidR="0026105F" w:rsidRPr="001C1E56">
        <w:rPr>
          <w:b/>
          <w:bCs/>
        </w:rPr>
        <w:t>Special Projects</w:t>
      </w:r>
      <w:r w:rsidR="005D6467" w:rsidRPr="001C1E56">
        <w:rPr>
          <w:b/>
          <w:bCs/>
        </w:rPr>
        <w:t xml:space="preserve"> Reports &amp; Request</w:t>
      </w:r>
      <w:r w:rsidR="00597BF5" w:rsidRPr="001C1E56">
        <w:rPr>
          <w:b/>
          <w:bCs/>
        </w:rPr>
        <w:t>s</w:t>
      </w:r>
      <w:r w:rsidR="00630EE2" w:rsidRPr="001C1E56">
        <w:rPr>
          <w:b/>
          <w:bCs/>
        </w:rPr>
        <w:t xml:space="preserve"> for Abundance Funds</w:t>
      </w:r>
    </w:p>
    <w:p w14:paraId="218512D8" w14:textId="1C1577B7" w:rsidR="00847456" w:rsidRPr="001C1E56" w:rsidRDefault="00847456" w:rsidP="00235597">
      <w:pPr>
        <w:spacing w:after="0" w:line="240" w:lineRule="auto"/>
        <w:ind w:left="630"/>
      </w:pPr>
      <w:r w:rsidRPr="001C1E56">
        <w:t xml:space="preserve">There have not been any </w:t>
      </w:r>
      <w:r w:rsidR="00AE1B4F" w:rsidRPr="001C1E56">
        <w:t>S</w:t>
      </w:r>
      <w:r w:rsidRPr="001C1E56">
        <w:t xml:space="preserve">pecial </w:t>
      </w:r>
      <w:r w:rsidR="00AE1B4F" w:rsidRPr="001C1E56">
        <w:t>P</w:t>
      </w:r>
      <w:r w:rsidRPr="001C1E56">
        <w:t>roject requests</w:t>
      </w:r>
      <w:r w:rsidR="00AE1B4F" w:rsidRPr="001C1E56">
        <w:t xml:space="preserve"> yet for 2020</w:t>
      </w:r>
      <w:r w:rsidR="00B96626" w:rsidRPr="001C1E56">
        <w:t>, but requests can still be made</w:t>
      </w:r>
      <w:r w:rsidR="00AE1B4F" w:rsidRPr="001C1E56">
        <w:t>.</w:t>
      </w:r>
      <w:r w:rsidRPr="001C1E56">
        <w:t xml:space="preserve">  </w:t>
      </w:r>
    </w:p>
    <w:p w14:paraId="44C3EDB4" w14:textId="5F5DBD50" w:rsidR="00AE1B4F" w:rsidRPr="001C1E56" w:rsidRDefault="003F3F59" w:rsidP="00AE1B4F">
      <w:pPr>
        <w:spacing w:after="0" w:line="240" w:lineRule="auto"/>
        <w:ind w:left="630"/>
      </w:pPr>
      <w:r w:rsidRPr="001C1E56">
        <w:t>All o</w:t>
      </w:r>
      <w:r w:rsidR="00AE1B4F" w:rsidRPr="001C1E56">
        <w:t xml:space="preserve">n-going </w:t>
      </w:r>
      <w:r w:rsidR="00546B8E" w:rsidRPr="001C1E56">
        <w:t>S</w:t>
      </w:r>
      <w:r w:rsidR="00AE1B4F" w:rsidRPr="001C1E56">
        <w:t xml:space="preserve">pecial </w:t>
      </w:r>
      <w:r w:rsidR="00546B8E" w:rsidRPr="001C1E56">
        <w:t>P</w:t>
      </w:r>
      <w:r w:rsidR="00AE1B4F" w:rsidRPr="001C1E56">
        <w:t xml:space="preserve">rojects </w:t>
      </w:r>
      <w:r w:rsidR="00546B8E" w:rsidRPr="001C1E56">
        <w:t>f</w:t>
      </w:r>
      <w:r w:rsidR="00AE1B4F" w:rsidRPr="001C1E56">
        <w:t xml:space="preserve">rom 2019 </w:t>
      </w:r>
      <w:r w:rsidRPr="001C1E56">
        <w:t>have spent their funds but are no</w:t>
      </w:r>
      <w:r w:rsidR="00CD488F" w:rsidRPr="001C1E56">
        <w:t>t necessarily completed</w:t>
      </w:r>
      <w:r w:rsidR="00AE1B4F" w:rsidRPr="001C1E56">
        <w:t>:</w:t>
      </w:r>
    </w:p>
    <w:p w14:paraId="574EB4E2" w14:textId="342BD168" w:rsidR="00AE1B4F" w:rsidRPr="001C1E56" w:rsidRDefault="00847456" w:rsidP="00340AD1">
      <w:pPr>
        <w:spacing w:after="0" w:line="240" w:lineRule="auto"/>
        <w:ind w:left="630" w:firstLine="540"/>
      </w:pPr>
      <w:r w:rsidRPr="001C1E56">
        <w:t xml:space="preserve">Public Outreach </w:t>
      </w:r>
      <w:r w:rsidRPr="001C1E56">
        <w:rPr>
          <w:u w:val="single"/>
        </w:rPr>
        <w:t>Forum</w:t>
      </w:r>
      <w:r w:rsidRPr="001C1E56">
        <w:t xml:space="preserve"> Project</w:t>
      </w:r>
    </w:p>
    <w:p w14:paraId="64074360" w14:textId="4E78AD2F" w:rsidR="00AE1B4F" w:rsidRPr="001C1E56" w:rsidRDefault="00367BB9" w:rsidP="00340AD1">
      <w:pPr>
        <w:spacing w:after="0" w:line="240" w:lineRule="auto"/>
        <w:ind w:left="630" w:firstLine="540"/>
      </w:pPr>
      <w:r w:rsidRPr="001C1E56">
        <w:t>Funds for</w:t>
      </w:r>
      <w:r w:rsidR="00AE1B4F" w:rsidRPr="001C1E56">
        <w:t xml:space="preserve"> members to a</w:t>
      </w:r>
      <w:r w:rsidR="00847456" w:rsidRPr="001C1E56">
        <w:t>ttend AA Conferences</w:t>
      </w:r>
    </w:p>
    <w:p w14:paraId="52FC98B5" w14:textId="704B1C2C" w:rsidR="00847456" w:rsidRPr="001C1E56" w:rsidRDefault="00AE1B4F" w:rsidP="00340AD1">
      <w:pPr>
        <w:spacing w:after="0" w:line="240" w:lineRule="auto"/>
        <w:ind w:left="630" w:firstLine="540"/>
      </w:pPr>
      <w:r w:rsidRPr="001C1E56">
        <w:t>B</w:t>
      </w:r>
      <w:r w:rsidR="00847456" w:rsidRPr="001C1E56">
        <w:t xml:space="preserve">usiness </w:t>
      </w:r>
      <w:r w:rsidRPr="001C1E56">
        <w:t>c</w:t>
      </w:r>
      <w:r w:rsidR="00847456" w:rsidRPr="001C1E56">
        <w:t>ards for First Responders/Law Enforcement</w:t>
      </w:r>
    </w:p>
    <w:p w14:paraId="3C50AB4F" w14:textId="3E2E7116" w:rsidR="00847456" w:rsidRPr="001C1E56" w:rsidRDefault="00847456" w:rsidP="00340AD1">
      <w:pPr>
        <w:spacing w:after="0" w:line="240" w:lineRule="auto"/>
        <w:ind w:left="630" w:firstLine="540"/>
      </w:pPr>
      <w:r w:rsidRPr="001C1E56">
        <w:t>Tec</w:t>
      </w:r>
      <w:r w:rsidR="007439D4" w:rsidRPr="001C1E56">
        <w:t>h</w:t>
      </w:r>
      <w:r w:rsidRPr="001C1E56">
        <w:t xml:space="preserve"> </w:t>
      </w:r>
      <w:r w:rsidR="007439D4" w:rsidRPr="001C1E56">
        <w:t>C</w:t>
      </w:r>
      <w:r w:rsidRPr="001C1E56">
        <w:t>ommittee remote access to meetings</w:t>
      </w:r>
    </w:p>
    <w:p w14:paraId="71458E15" w14:textId="665CB96B" w:rsidR="00847456" w:rsidRPr="001C1E56" w:rsidRDefault="00847456" w:rsidP="00340AD1">
      <w:pPr>
        <w:spacing w:after="0" w:line="240" w:lineRule="auto"/>
        <w:ind w:left="630" w:firstLine="540"/>
      </w:pPr>
      <w:r w:rsidRPr="001C1E56">
        <w:t xml:space="preserve">New Area </w:t>
      </w:r>
      <w:r w:rsidR="00F1265F" w:rsidRPr="001C1E56">
        <w:t>c</w:t>
      </w:r>
      <w:r w:rsidRPr="001C1E56">
        <w:t>omputer to be used by the Group Records Coordinator</w:t>
      </w:r>
    </w:p>
    <w:p w14:paraId="3D444C8F" w14:textId="0039D675" w:rsidR="00597BF5" w:rsidRPr="001C1E56" w:rsidRDefault="00597BF5" w:rsidP="00235597">
      <w:pPr>
        <w:spacing w:after="0" w:line="240" w:lineRule="auto"/>
        <w:ind w:left="630"/>
      </w:pPr>
    </w:p>
    <w:p w14:paraId="45E4E513" w14:textId="2105BCEF" w:rsidR="00597BF5" w:rsidRPr="001C1E56" w:rsidRDefault="00C9041D" w:rsidP="00043568">
      <w:pPr>
        <w:spacing w:after="0" w:line="240" w:lineRule="auto"/>
        <w:ind w:left="630" w:hanging="630"/>
        <w:rPr>
          <w:b/>
          <w:bCs/>
        </w:rPr>
      </w:pPr>
      <w:r w:rsidRPr="001C1E56">
        <w:rPr>
          <w:b/>
          <w:bCs/>
        </w:rPr>
        <w:t>11:00</w:t>
      </w:r>
      <w:r w:rsidRPr="001C1E56">
        <w:rPr>
          <w:b/>
          <w:bCs/>
        </w:rPr>
        <w:tab/>
      </w:r>
      <w:r w:rsidR="00FC6771" w:rsidRPr="001C1E56">
        <w:rPr>
          <w:b/>
          <w:bCs/>
        </w:rPr>
        <w:t xml:space="preserve">Proposed </w:t>
      </w:r>
      <w:r w:rsidR="00C87401" w:rsidRPr="001C1E56">
        <w:rPr>
          <w:b/>
          <w:bCs/>
        </w:rPr>
        <w:t>Policy Changes and Additions</w:t>
      </w:r>
      <w:r w:rsidR="00202C3F" w:rsidRPr="001C1E56">
        <w:rPr>
          <w:b/>
          <w:bCs/>
        </w:rPr>
        <w:t xml:space="preserve"> – Carol V.</w:t>
      </w:r>
    </w:p>
    <w:p w14:paraId="15FDF2C6" w14:textId="0524E0BA" w:rsidR="00C87401" w:rsidRPr="001C1E56" w:rsidRDefault="009F24A0" w:rsidP="009F24A0">
      <w:pPr>
        <w:spacing w:after="0" w:line="240" w:lineRule="auto"/>
        <w:rPr>
          <w:b/>
          <w:bCs/>
        </w:rPr>
      </w:pPr>
      <w:r w:rsidRPr="001C1E56">
        <w:t xml:space="preserve">             </w:t>
      </w:r>
      <w:r w:rsidR="00C87401" w:rsidRPr="001C1E56">
        <w:rPr>
          <w:b/>
          <w:bCs/>
        </w:rPr>
        <w:t>Election Requirement</w:t>
      </w:r>
      <w:r w:rsidR="00FC6771" w:rsidRPr="001C1E56">
        <w:rPr>
          <w:b/>
          <w:bCs/>
        </w:rPr>
        <w:t xml:space="preserve"> Addition</w:t>
      </w:r>
    </w:p>
    <w:p w14:paraId="07670CA9" w14:textId="7251C02D" w:rsidR="00A85F1F" w:rsidRPr="001C1E56" w:rsidRDefault="00A85F1F" w:rsidP="00A85F1F">
      <w:pPr>
        <w:pStyle w:val="xmsonormal"/>
        <w:rPr>
          <w:i/>
          <w:iCs/>
          <w:color w:val="000000"/>
          <w:sz w:val="24"/>
          <w:szCs w:val="24"/>
        </w:rPr>
      </w:pPr>
      <w:r w:rsidRPr="001C1E56">
        <w:rPr>
          <w:i/>
          <w:iCs/>
          <w:color w:val="000000"/>
          <w:sz w:val="24"/>
          <w:szCs w:val="24"/>
        </w:rPr>
        <w:t xml:space="preserve">            Proposed Change</w:t>
      </w:r>
      <w:r w:rsidR="00283542" w:rsidRPr="001C1E56">
        <w:rPr>
          <w:i/>
          <w:iCs/>
          <w:color w:val="000000"/>
          <w:sz w:val="24"/>
          <w:szCs w:val="24"/>
        </w:rPr>
        <w:t xml:space="preserve"> (according to Area autonomy</w:t>
      </w:r>
      <w:r w:rsidRPr="001C1E56">
        <w:rPr>
          <w:i/>
          <w:iCs/>
          <w:color w:val="000000"/>
          <w:sz w:val="24"/>
          <w:szCs w:val="24"/>
        </w:rPr>
        <w:t>:</w:t>
      </w:r>
      <w:r w:rsidR="00283542" w:rsidRPr="001C1E56">
        <w:rPr>
          <w:i/>
          <w:iCs/>
          <w:color w:val="000000"/>
          <w:sz w:val="24"/>
          <w:szCs w:val="24"/>
        </w:rPr>
        <w:t>)</w:t>
      </w:r>
    </w:p>
    <w:p w14:paraId="645834DA" w14:textId="3393553C" w:rsidR="00202C3F" w:rsidRPr="001C1E56" w:rsidRDefault="00A85F1F" w:rsidP="00937CD1">
      <w:pPr>
        <w:pStyle w:val="xmsonormal"/>
        <w:ind w:left="630" w:hanging="540"/>
        <w:rPr>
          <w:i/>
          <w:iCs/>
          <w:color w:val="000000"/>
          <w:sz w:val="24"/>
          <w:szCs w:val="24"/>
        </w:rPr>
      </w:pPr>
      <w:r w:rsidRPr="001C1E56">
        <w:rPr>
          <w:i/>
          <w:iCs/>
          <w:color w:val="000000"/>
          <w:sz w:val="24"/>
          <w:szCs w:val="24"/>
        </w:rPr>
        <w:t xml:space="preserve">          To stand for Delegate or Area Officer, a member needs to have served a three</w:t>
      </w:r>
      <w:r w:rsidRPr="001C1E56">
        <w:rPr>
          <w:rFonts w:ascii="Cambria Math" w:hAnsi="Cambria Math"/>
          <w:i/>
          <w:iCs/>
          <w:color w:val="000000"/>
          <w:sz w:val="24"/>
          <w:szCs w:val="24"/>
        </w:rPr>
        <w:noBreakHyphen/>
      </w:r>
      <w:r w:rsidRPr="001C1E56">
        <w:rPr>
          <w:i/>
          <w:iCs/>
          <w:color w:val="000000"/>
          <w:sz w:val="24"/>
          <w:szCs w:val="24"/>
        </w:rPr>
        <w:t>year term as a District Representative (DR), remained active at the Area level (as a Coordinator, a member of a Standing Committee, Thought or Task Force), regularly attend Area Assemblies and Al</w:t>
      </w:r>
      <w:r w:rsidRPr="001C1E56">
        <w:rPr>
          <w:rFonts w:ascii="Cambria Math" w:hAnsi="Cambria Math"/>
          <w:i/>
          <w:iCs/>
          <w:color w:val="000000"/>
          <w:sz w:val="24"/>
          <w:szCs w:val="24"/>
        </w:rPr>
        <w:noBreakHyphen/>
      </w:r>
      <w:r w:rsidRPr="001C1E56">
        <w:rPr>
          <w:i/>
          <w:iCs/>
          <w:color w:val="000000"/>
          <w:sz w:val="24"/>
          <w:szCs w:val="24"/>
        </w:rPr>
        <w:t>Anon meetings.  </w:t>
      </w:r>
    </w:p>
    <w:p w14:paraId="3639C00E" w14:textId="77777777" w:rsidR="00AB5612" w:rsidRPr="001C1E56" w:rsidRDefault="00AB5612" w:rsidP="00937CD1">
      <w:pPr>
        <w:pStyle w:val="xmsonormal"/>
        <w:ind w:left="630" w:hanging="540"/>
      </w:pPr>
    </w:p>
    <w:p w14:paraId="571E6517" w14:textId="77777777" w:rsidR="00E93079" w:rsidRPr="001C1E56" w:rsidRDefault="00E93079" w:rsidP="00AB5612">
      <w:pPr>
        <w:spacing w:after="0" w:line="240" w:lineRule="auto"/>
        <w:ind w:left="630"/>
      </w:pPr>
    </w:p>
    <w:p w14:paraId="20D15033" w14:textId="5BFBBC05" w:rsidR="00F939D8" w:rsidRPr="001C1E56" w:rsidRDefault="00E93079" w:rsidP="00AB5612">
      <w:pPr>
        <w:spacing w:after="0" w:line="240" w:lineRule="auto"/>
        <w:ind w:left="630"/>
      </w:pPr>
      <w:r w:rsidRPr="001C1E56">
        <w:t>A d</w:t>
      </w:r>
      <w:r w:rsidR="00F939D8" w:rsidRPr="001C1E56">
        <w:t xml:space="preserve">iscussion </w:t>
      </w:r>
      <w:r w:rsidRPr="001C1E56">
        <w:t xml:space="preserve">was held </w:t>
      </w:r>
      <w:r w:rsidR="00F939D8" w:rsidRPr="001C1E56">
        <w:t>regarding Service Manual procedures for election of Area Delegate or Officer, Area voting procedures</w:t>
      </w:r>
      <w:r w:rsidR="00AB5612" w:rsidRPr="001C1E56">
        <w:t>, and Area autonomy</w:t>
      </w:r>
      <w:r w:rsidR="00F939D8" w:rsidRPr="001C1E56">
        <w:t>.</w:t>
      </w:r>
    </w:p>
    <w:p w14:paraId="4CEC9C8C" w14:textId="77777777" w:rsidR="00813E10" w:rsidRPr="001C1E56" w:rsidRDefault="00813E10" w:rsidP="000E3F20">
      <w:pPr>
        <w:spacing w:after="0" w:line="240" w:lineRule="auto"/>
        <w:ind w:left="720" w:firstLine="720"/>
      </w:pPr>
    </w:p>
    <w:p w14:paraId="7FC372B2" w14:textId="4306C684" w:rsidR="00FE3B19" w:rsidRPr="001C1E56" w:rsidRDefault="00813E10" w:rsidP="00AB5612">
      <w:pPr>
        <w:spacing w:after="0" w:line="240" w:lineRule="auto"/>
        <w:ind w:left="630"/>
        <w:rPr>
          <w:b/>
          <w:bCs/>
        </w:rPr>
      </w:pPr>
      <w:r w:rsidRPr="001C1E56">
        <w:rPr>
          <w:b/>
          <w:bCs/>
        </w:rPr>
        <w:lastRenderedPageBreak/>
        <w:t>Iris</w:t>
      </w:r>
      <w:r w:rsidR="00162F6E" w:rsidRPr="001C1E56">
        <w:rPr>
          <w:b/>
          <w:bCs/>
        </w:rPr>
        <w:t xml:space="preserve"> R.</w:t>
      </w:r>
      <w:r w:rsidRPr="001C1E56">
        <w:rPr>
          <w:b/>
          <w:bCs/>
        </w:rPr>
        <w:t xml:space="preserve"> moved to send the Proposed </w:t>
      </w:r>
      <w:r w:rsidR="00C40731">
        <w:rPr>
          <w:b/>
          <w:bCs/>
        </w:rPr>
        <w:t xml:space="preserve">Election Requirement </w:t>
      </w:r>
      <w:r w:rsidRPr="001C1E56">
        <w:rPr>
          <w:b/>
          <w:bCs/>
        </w:rPr>
        <w:t xml:space="preserve">Addition to Policy to the </w:t>
      </w:r>
      <w:r w:rsidR="00162F6E" w:rsidRPr="001C1E56">
        <w:rPr>
          <w:b/>
          <w:bCs/>
        </w:rPr>
        <w:t xml:space="preserve">Fall 2020 </w:t>
      </w:r>
      <w:r w:rsidRPr="001C1E56">
        <w:rPr>
          <w:b/>
          <w:bCs/>
        </w:rPr>
        <w:t>Assembly for a vote.</w:t>
      </w:r>
      <w:r w:rsidR="00115EC8" w:rsidRPr="001C1E56">
        <w:rPr>
          <w:b/>
          <w:bCs/>
        </w:rPr>
        <w:t xml:space="preserve">  </w:t>
      </w:r>
      <w:r w:rsidRPr="001C1E56">
        <w:rPr>
          <w:b/>
          <w:bCs/>
        </w:rPr>
        <w:t>2</w:t>
      </w:r>
      <w:r w:rsidRPr="001C1E56">
        <w:rPr>
          <w:b/>
          <w:bCs/>
          <w:vertAlign w:val="superscript"/>
        </w:rPr>
        <w:t>nd</w:t>
      </w:r>
      <w:r w:rsidRPr="001C1E56">
        <w:rPr>
          <w:b/>
          <w:bCs/>
        </w:rPr>
        <w:t xml:space="preserve"> Don B.</w:t>
      </w:r>
      <w:r w:rsidR="00115EC8" w:rsidRPr="001C1E56">
        <w:rPr>
          <w:b/>
          <w:bCs/>
        </w:rPr>
        <w:t xml:space="preserve">  </w:t>
      </w:r>
      <w:r w:rsidRPr="001C1E56">
        <w:rPr>
          <w:b/>
          <w:bCs/>
        </w:rPr>
        <w:t>Motion Carried 100%</w:t>
      </w:r>
      <w:r w:rsidR="00115EC8" w:rsidRPr="001C1E56">
        <w:rPr>
          <w:b/>
          <w:bCs/>
        </w:rPr>
        <w:t>.</w:t>
      </w:r>
      <w:r w:rsidR="00FE3B19" w:rsidRPr="001C1E56">
        <w:rPr>
          <w:b/>
          <w:bCs/>
        </w:rPr>
        <w:t xml:space="preserve"> </w:t>
      </w:r>
    </w:p>
    <w:p w14:paraId="2F7BDDD8" w14:textId="3DFA7ED6" w:rsidR="002F3F40" w:rsidRPr="001C1E56" w:rsidRDefault="002F3F40" w:rsidP="00AB5612">
      <w:pPr>
        <w:spacing w:after="0" w:line="240" w:lineRule="auto"/>
        <w:ind w:left="630"/>
        <w:rPr>
          <w:b/>
          <w:bCs/>
        </w:rPr>
      </w:pPr>
    </w:p>
    <w:p w14:paraId="4DE0A9A3" w14:textId="1DD12615" w:rsidR="002F3F40" w:rsidRPr="001C1E56" w:rsidRDefault="002F3F40" w:rsidP="00AB5612">
      <w:pPr>
        <w:spacing w:after="0" w:line="240" w:lineRule="auto"/>
        <w:ind w:left="630"/>
      </w:pPr>
      <w:r w:rsidRPr="001C1E56">
        <w:t>Ann J. would like the Proposal to be sent to the groups in advance of the Fall 2020 Assembly.</w:t>
      </w:r>
    </w:p>
    <w:p w14:paraId="1E53EE73" w14:textId="77777777" w:rsidR="0016771C" w:rsidRPr="001C1E56" w:rsidRDefault="0016771C" w:rsidP="00556046">
      <w:pPr>
        <w:spacing w:after="0" w:line="240" w:lineRule="auto"/>
        <w:ind w:left="720" w:hanging="1530"/>
        <w:rPr>
          <w:b/>
          <w:bCs/>
        </w:rPr>
      </w:pPr>
    </w:p>
    <w:p w14:paraId="1AC93A65" w14:textId="63D28562" w:rsidR="00FE3B19" w:rsidRPr="001C1E56" w:rsidRDefault="00813E10" w:rsidP="0016771C">
      <w:pPr>
        <w:spacing w:after="0" w:line="240" w:lineRule="auto"/>
        <w:ind w:left="720" w:hanging="90"/>
        <w:rPr>
          <w:b/>
          <w:bCs/>
        </w:rPr>
      </w:pPr>
      <w:r w:rsidRPr="001C1E56">
        <w:rPr>
          <w:b/>
          <w:bCs/>
        </w:rPr>
        <w:t>Proposed Policy Changes to Attendance</w:t>
      </w:r>
    </w:p>
    <w:p w14:paraId="16862E0D" w14:textId="779A803B" w:rsidR="00173CE0" w:rsidRPr="001C1E56" w:rsidRDefault="00173CE0" w:rsidP="00173CE0">
      <w:pPr>
        <w:spacing w:after="0"/>
        <w:ind w:firstLine="630"/>
        <w:rPr>
          <w:b/>
          <w:bCs/>
          <w:u w:val="single"/>
        </w:rPr>
      </w:pPr>
      <w:r w:rsidRPr="001C1E56">
        <w:rPr>
          <w:b/>
          <w:bCs/>
          <w:u w:val="single"/>
        </w:rPr>
        <w:t>Proposed changes:</w:t>
      </w:r>
    </w:p>
    <w:p w14:paraId="34A15C59" w14:textId="3308208A" w:rsidR="00173CE0" w:rsidRPr="001C1E56" w:rsidRDefault="00173CE0" w:rsidP="00173CE0">
      <w:pPr>
        <w:spacing w:after="0"/>
        <w:ind w:left="630"/>
        <w:rPr>
          <w:i/>
          <w:iCs/>
        </w:rPr>
      </w:pPr>
      <w:r w:rsidRPr="001C1E56">
        <w:rPr>
          <w:i/>
          <w:iCs/>
        </w:rPr>
        <w:t>All AWSC members are to attend two (2) Assemblies and two (2) AWSC meetings per year. If unable to atten</w:t>
      </w:r>
      <w:r w:rsidR="0053516E" w:rsidRPr="001C1E56">
        <w:rPr>
          <w:i/>
          <w:iCs/>
        </w:rPr>
        <w:t>d</w:t>
      </w:r>
      <w:r w:rsidRPr="001C1E56">
        <w:rPr>
          <w:i/>
          <w:iCs/>
        </w:rPr>
        <w:t xml:space="preserve"> or have an alternate present, the Chairperson should be notified. Any AWSC member who has two consecutive unexcused absences from AWSC meetings and/or Assemblies will receive a written notice from the Chairperson. Upon the third consecutive unexcused absence, they will be considered inactive.  In the case of a District Representative, their district Group Representatives will also receive a copy of each notification.</w:t>
      </w:r>
    </w:p>
    <w:p w14:paraId="48333879" w14:textId="700A5D62" w:rsidR="00796BF9" w:rsidRPr="001C1E56" w:rsidRDefault="00796BF9" w:rsidP="00173CE0">
      <w:pPr>
        <w:spacing w:after="0"/>
        <w:ind w:left="630"/>
        <w:rPr>
          <w:i/>
          <w:iCs/>
        </w:rPr>
      </w:pPr>
    </w:p>
    <w:p w14:paraId="0A4673F3" w14:textId="60F84D05" w:rsidR="003353B5" w:rsidRPr="001C1E56" w:rsidRDefault="00796BF9" w:rsidP="00633771">
      <w:pPr>
        <w:spacing w:after="0"/>
        <w:ind w:left="630"/>
      </w:pPr>
      <w:r w:rsidRPr="001C1E56">
        <w:t>A discussion was held regarding</w:t>
      </w:r>
      <w:r w:rsidR="002F3F40" w:rsidRPr="001C1E56">
        <w:t xml:space="preserve"> re-wording the proposal.</w:t>
      </w:r>
      <w:r w:rsidR="0053516E" w:rsidRPr="001C1E56">
        <w:t xml:space="preserve">  </w:t>
      </w:r>
      <w:r w:rsidR="00633771" w:rsidRPr="001C1E56">
        <w:t xml:space="preserve">Possibly have two attendance policies: one for Officers, one for </w:t>
      </w:r>
      <w:proofErr w:type="spellStart"/>
      <w:r w:rsidR="00633771" w:rsidRPr="001C1E56">
        <w:t>DRs</w:t>
      </w:r>
      <w:r w:rsidR="00AE023C" w:rsidRPr="001C1E56">
        <w:t>.</w:t>
      </w:r>
      <w:proofErr w:type="spellEnd"/>
      <w:r w:rsidR="00AE023C" w:rsidRPr="001C1E56">
        <w:t xml:space="preserve"> </w:t>
      </w:r>
      <w:r w:rsidR="0053516E" w:rsidRPr="001C1E56">
        <w:t>Ann J. will</w:t>
      </w:r>
      <w:r w:rsidR="00072CB1" w:rsidRPr="001C1E56">
        <w:t xml:space="preserve"> send this proposal</w:t>
      </w:r>
      <w:r w:rsidR="003B3009" w:rsidRPr="001C1E56">
        <w:t xml:space="preserve"> to the groups</w:t>
      </w:r>
      <w:r w:rsidR="00072CB1" w:rsidRPr="001C1E56">
        <w:t xml:space="preserve"> via a discussion board with the comments receive</w:t>
      </w:r>
      <w:r w:rsidR="003E19B2" w:rsidRPr="001C1E56">
        <w:t>d</w:t>
      </w:r>
      <w:r w:rsidR="00155FD5" w:rsidRPr="001C1E56">
        <w:t xml:space="preserve"> so they can discuss it</w:t>
      </w:r>
      <w:r w:rsidR="00B839B2" w:rsidRPr="001C1E56">
        <w:t xml:space="preserve"> </w:t>
      </w:r>
      <w:r w:rsidR="0023240C" w:rsidRPr="001C1E56">
        <w:t xml:space="preserve">in advance of the Fall 2020 Assembly </w:t>
      </w:r>
      <w:r w:rsidR="00B839B2" w:rsidRPr="001C1E56">
        <w:t xml:space="preserve">for consideration </w:t>
      </w:r>
      <w:r w:rsidR="003E19B2" w:rsidRPr="001C1E56">
        <w:t>of</w:t>
      </w:r>
      <w:r w:rsidR="00B839B2" w:rsidRPr="001C1E56">
        <w:t xml:space="preserve"> </w:t>
      </w:r>
      <w:r w:rsidR="0072623E" w:rsidRPr="001C1E56">
        <w:t>i</w:t>
      </w:r>
      <w:r w:rsidR="0023240C" w:rsidRPr="001C1E56">
        <w:t>nclusion</w:t>
      </w:r>
      <w:r w:rsidR="005938C7" w:rsidRPr="001C1E56">
        <w:t xml:space="preserve"> </w:t>
      </w:r>
      <w:r w:rsidR="0023240C" w:rsidRPr="001C1E56">
        <w:t xml:space="preserve">to the </w:t>
      </w:r>
      <w:r w:rsidR="00457137" w:rsidRPr="001C1E56">
        <w:t xml:space="preserve">Area </w:t>
      </w:r>
      <w:r w:rsidR="005938C7" w:rsidRPr="001C1E56">
        <w:t>polic</w:t>
      </w:r>
      <w:r w:rsidR="0023240C" w:rsidRPr="001C1E56">
        <w:t>y</w:t>
      </w:r>
      <w:r w:rsidR="003353B5" w:rsidRPr="001C1E56">
        <w:t>.</w:t>
      </w:r>
    </w:p>
    <w:p w14:paraId="41875D53" w14:textId="01141DB6" w:rsidR="00A11359" w:rsidRPr="001C1E56" w:rsidRDefault="00A11359" w:rsidP="00006E8B">
      <w:pPr>
        <w:spacing w:after="0" w:line="240" w:lineRule="auto"/>
        <w:rPr>
          <w:b/>
          <w:bCs/>
        </w:rPr>
      </w:pPr>
    </w:p>
    <w:p w14:paraId="7BC47973" w14:textId="14EF7032" w:rsidR="00A11359" w:rsidRPr="001C1E56" w:rsidRDefault="00C9041D" w:rsidP="0016771C">
      <w:pPr>
        <w:spacing w:after="0" w:line="240" w:lineRule="auto"/>
        <w:ind w:firstLine="630"/>
        <w:rPr>
          <w:b/>
          <w:bCs/>
        </w:rPr>
      </w:pPr>
      <w:r w:rsidRPr="001C1E56">
        <w:rPr>
          <w:b/>
          <w:bCs/>
        </w:rPr>
        <w:t>11:30</w:t>
      </w:r>
      <w:r w:rsidR="00633771" w:rsidRPr="001C1E56">
        <w:rPr>
          <w:b/>
          <w:bCs/>
        </w:rPr>
        <w:t xml:space="preserve"> </w:t>
      </w:r>
      <w:r w:rsidR="00A11359" w:rsidRPr="001C1E56">
        <w:rPr>
          <w:b/>
          <w:bCs/>
        </w:rPr>
        <w:t>Fall Assembly Virtual Format</w:t>
      </w:r>
    </w:p>
    <w:p w14:paraId="62F1EA6F" w14:textId="19EEAA50" w:rsidR="00E6798A" w:rsidRPr="001C1E56" w:rsidRDefault="00C94365" w:rsidP="00A83648">
      <w:pPr>
        <w:spacing w:after="0" w:line="240" w:lineRule="auto"/>
        <w:ind w:left="630"/>
      </w:pPr>
      <w:r w:rsidRPr="001C1E56">
        <w:t xml:space="preserve">The </w:t>
      </w:r>
      <w:r w:rsidR="00DE0066" w:rsidRPr="001C1E56">
        <w:t xml:space="preserve">Fall </w:t>
      </w:r>
      <w:r w:rsidRPr="001C1E56">
        <w:t xml:space="preserve">2020 </w:t>
      </w:r>
      <w:r w:rsidR="00DE0066" w:rsidRPr="001C1E56">
        <w:t xml:space="preserve">Assembly will be all virtual.  We need at least 51 GRs for voting, which may be 100 total people. </w:t>
      </w:r>
      <w:r w:rsidR="000C7602" w:rsidRPr="001C1E56">
        <w:t>Ann will send out a Doodle Poll to the GRs to find out how many are planning to attend</w:t>
      </w:r>
      <w:r w:rsidR="002170E3" w:rsidRPr="001C1E56">
        <w:t xml:space="preserve"> </w:t>
      </w:r>
      <w:r w:rsidR="000C7602" w:rsidRPr="001C1E56">
        <w:t xml:space="preserve">and </w:t>
      </w:r>
      <w:r w:rsidR="006D2059" w:rsidRPr="001C1E56">
        <w:t xml:space="preserve">if they would like </w:t>
      </w:r>
      <w:r w:rsidRPr="001C1E56">
        <w:t xml:space="preserve">an opportunity to </w:t>
      </w:r>
      <w:r w:rsidR="000C7602" w:rsidRPr="001C1E56">
        <w:t>practice</w:t>
      </w:r>
      <w:r w:rsidRPr="001C1E56">
        <w:t xml:space="preserve"> attending a v</w:t>
      </w:r>
      <w:r w:rsidR="000C7602" w:rsidRPr="001C1E56">
        <w:t>irtual meeting.</w:t>
      </w:r>
      <w:r w:rsidRPr="001C1E56">
        <w:t xml:space="preserve">  Members can attend </w:t>
      </w:r>
      <w:r w:rsidR="008F2961" w:rsidRPr="001C1E56">
        <w:t xml:space="preserve">a Zoom meeting </w:t>
      </w:r>
      <w:r w:rsidRPr="001C1E56">
        <w:t>with just a phone</w:t>
      </w:r>
      <w:r w:rsidR="002D114D" w:rsidRPr="001C1E56">
        <w:t xml:space="preserve"> for audio only</w:t>
      </w:r>
      <w:r w:rsidRPr="001C1E56">
        <w:t>; the Tech Committee will have to figure out how they would vote.</w:t>
      </w:r>
      <w:r w:rsidR="00271191" w:rsidRPr="001C1E56">
        <w:t xml:space="preserve"> </w:t>
      </w:r>
      <w:r w:rsidR="001052F4" w:rsidRPr="001C1E56">
        <w:t xml:space="preserve"> All reports </w:t>
      </w:r>
      <w:r w:rsidR="00245A6C" w:rsidRPr="001C1E56">
        <w:t>and discussion boards will be sent out in advance.</w:t>
      </w:r>
    </w:p>
    <w:p w14:paraId="456F075B" w14:textId="4F7A16BC" w:rsidR="0084454A" w:rsidRPr="001C1E56" w:rsidRDefault="0084454A" w:rsidP="00A83648">
      <w:pPr>
        <w:spacing w:after="0" w:line="240" w:lineRule="auto"/>
        <w:ind w:left="630"/>
      </w:pPr>
    </w:p>
    <w:p w14:paraId="19C6FA9F" w14:textId="4ACBE0A7" w:rsidR="0084454A" w:rsidRPr="001C1E56" w:rsidRDefault="0084454A" w:rsidP="00A83648">
      <w:pPr>
        <w:spacing w:after="0" w:line="240" w:lineRule="auto"/>
        <w:ind w:left="630"/>
        <w:rPr>
          <w:b/>
          <w:bCs/>
        </w:rPr>
      </w:pPr>
      <w:r w:rsidRPr="001C1E56">
        <w:tab/>
        <w:t xml:space="preserve">           </w:t>
      </w:r>
      <w:r w:rsidRPr="001C1E56">
        <w:rPr>
          <w:b/>
          <w:bCs/>
        </w:rPr>
        <w:t>Ideas for the Fall 2020 Assembly Format</w:t>
      </w:r>
    </w:p>
    <w:p w14:paraId="48D23315" w14:textId="50BE2509" w:rsidR="00DE0066" w:rsidRPr="001C1E56" w:rsidRDefault="001136D5" w:rsidP="00E709A3">
      <w:pPr>
        <w:pStyle w:val="ListParagraph"/>
        <w:numPr>
          <w:ilvl w:val="0"/>
          <w:numId w:val="1"/>
        </w:numPr>
        <w:spacing w:after="0" w:line="240" w:lineRule="auto"/>
        <w:ind w:firstLine="540"/>
      </w:pPr>
      <w:r w:rsidRPr="001C1E56">
        <w:t xml:space="preserve"> </w:t>
      </w:r>
      <w:r w:rsidR="00DE0066" w:rsidRPr="001C1E56">
        <w:t>Meeting from 10am – 3pm with ½ hour lunch break</w:t>
      </w:r>
      <w:r w:rsidR="00F45B01" w:rsidRPr="001C1E56">
        <w:t>.</w:t>
      </w:r>
    </w:p>
    <w:p w14:paraId="669C4D3E" w14:textId="299FB4AB" w:rsidR="00DE0066" w:rsidRPr="001C1E56" w:rsidRDefault="001136D5" w:rsidP="00E709A3">
      <w:pPr>
        <w:pStyle w:val="ListParagraph"/>
        <w:numPr>
          <w:ilvl w:val="0"/>
          <w:numId w:val="1"/>
        </w:numPr>
        <w:spacing w:after="0" w:line="240" w:lineRule="auto"/>
        <w:ind w:firstLine="540"/>
      </w:pPr>
      <w:r w:rsidRPr="001C1E56">
        <w:t xml:space="preserve"> </w:t>
      </w:r>
      <w:r w:rsidR="00DE0066" w:rsidRPr="001C1E56">
        <w:t>Have different presentations</w:t>
      </w:r>
      <w:r w:rsidR="00F45B01" w:rsidRPr="001C1E56">
        <w:t>.</w:t>
      </w:r>
    </w:p>
    <w:p w14:paraId="04FC800B" w14:textId="6EE2DB43" w:rsidR="00DE0066" w:rsidRPr="001C1E56" w:rsidRDefault="001136D5" w:rsidP="00E709A3">
      <w:pPr>
        <w:pStyle w:val="ListParagraph"/>
        <w:numPr>
          <w:ilvl w:val="0"/>
          <w:numId w:val="1"/>
        </w:numPr>
        <w:spacing w:after="0" w:line="240" w:lineRule="auto"/>
        <w:ind w:firstLine="540"/>
      </w:pPr>
      <w:r w:rsidRPr="001C1E56">
        <w:t xml:space="preserve"> </w:t>
      </w:r>
      <w:r w:rsidR="00DE0066" w:rsidRPr="001C1E56">
        <w:t>No speakers or presentations (including reports</w:t>
      </w:r>
      <w:r w:rsidR="00F45B01" w:rsidRPr="001C1E56">
        <w:t>.</w:t>
      </w:r>
      <w:r w:rsidR="00DE0066" w:rsidRPr="001C1E56">
        <w:t>)</w:t>
      </w:r>
    </w:p>
    <w:p w14:paraId="22E60291" w14:textId="411039D9" w:rsidR="00DE0066" w:rsidRPr="001C1E56" w:rsidRDefault="001136D5" w:rsidP="00E709A3">
      <w:pPr>
        <w:pStyle w:val="ListParagraph"/>
        <w:numPr>
          <w:ilvl w:val="0"/>
          <w:numId w:val="1"/>
        </w:numPr>
        <w:spacing w:after="0" w:line="240" w:lineRule="auto"/>
        <w:ind w:firstLine="540"/>
      </w:pPr>
      <w:r w:rsidRPr="001C1E56">
        <w:t xml:space="preserve"> </w:t>
      </w:r>
      <w:r w:rsidR="00DE0066" w:rsidRPr="001C1E56">
        <w:t xml:space="preserve">Have some type of social event (Friday </w:t>
      </w:r>
      <w:r w:rsidR="00F45B01" w:rsidRPr="001C1E56">
        <w:t>n</w:t>
      </w:r>
      <w:r w:rsidR="00DE0066" w:rsidRPr="001C1E56">
        <w:t>ight</w:t>
      </w:r>
      <w:r w:rsidR="00F45B01" w:rsidRPr="001C1E56">
        <w:t>.</w:t>
      </w:r>
      <w:r w:rsidR="00DE0066" w:rsidRPr="001C1E56">
        <w:t>)</w:t>
      </w:r>
    </w:p>
    <w:p w14:paraId="202C9FC9" w14:textId="7FBEE10C" w:rsidR="00DE0066" w:rsidRPr="001C1E56" w:rsidRDefault="001136D5" w:rsidP="00E709A3">
      <w:pPr>
        <w:pStyle w:val="ListParagraph"/>
        <w:numPr>
          <w:ilvl w:val="0"/>
          <w:numId w:val="1"/>
        </w:numPr>
        <w:spacing w:after="0" w:line="240" w:lineRule="auto"/>
        <w:ind w:firstLine="540"/>
      </w:pPr>
      <w:r w:rsidRPr="001C1E56">
        <w:t xml:space="preserve"> </w:t>
      </w:r>
      <w:r w:rsidR="001D09EF" w:rsidRPr="001C1E56">
        <w:t xml:space="preserve">Hold </w:t>
      </w:r>
      <w:r w:rsidR="00DE0066" w:rsidRPr="001C1E56">
        <w:t xml:space="preserve">DR/GR </w:t>
      </w:r>
      <w:r w:rsidR="004451AE" w:rsidRPr="001C1E56">
        <w:t>o</w:t>
      </w:r>
      <w:r w:rsidR="00DE0066" w:rsidRPr="001C1E56">
        <w:t>rientations virtually the week before</w:t>
      </w:r>
      <w:r w:rsidR="00B355E2" w:rsidRPr="001C1E56">
        <w:t>.</w:t>
      </w:r>
    </w:p>
    <w:p w14:paraId="4A9E05AF" w14:textId="58CC97B9" w:rsidR="00DE0066" w:rsidRPr="001C1E56" w:rsidRDefault="001136D5" w:rsidP="00E709A3">
      <w:pPr>
        <w:pStyle w:val="ListParagraph"/>
        <w:numPr>
          <w:ilvl w:val="0"/>
          <w:numId w:val="1"/>
        </w:numPr>
        <w:spacing w:after="0" w:line="240" w:lineRule="auto"/>
        <w:ind w:firstLine="540"/>
      </w:pPr>
      <w:r w:rsidRPr="001C1E56">
        <w:t xml:space="preserve"> </w:t>
      </w:r>
      <w:r w:rsidR="00890348" w:rsidRPr="001C1E56">
        <w:t>DRs may organize practice sessions prior to</w:t>
      </w:r>
      <w:r w:rsidR="0021472C" w:rsidRPr="001C1E56">
        <w:t xml:space="preserve"> the</w:t>
      </w:r>
      <w:r w:rsidR="00890348" w:rsidRPr="001C1E56">
        <w:t xml:space="preserve"> Assembly</w:t>
      </w:r>
      <w:r w:rsidR="00B355E2" w:rsidRPr="001C1E56">
        <w:t>.</w:t>
      </w:r>
    </w:p>
    <w:p w14:paraId="52EB1422" w14:textId="222F96BA" w:rsidR="00890348" w:rsidRPr="001C1E56" w:rsidRDefault="001136D5" w:rsidP="001136D5">
      <w:pPr>
        <w:pStyle w:val="ListParagraph"/>
        <w:numPr>
          <w:ilvl w:val="0"/>
          <w:numId w:val="1"/>
        </w:numPr>
        <w:spacing w:after="0" w:line="240" w:lineRule="auto"/>
        <w:ind w:left="1440" w:hanging="180"/>
      </w:pPr>
      <w:r w:rsidRPr="001C1E56">
        <w:t xml:space="preserve"> </w:t>
      </w:r>
      <w:r w:rsidR="00890348" w:rsidRPr="001C1E56">
        <w:t>DRs</w:t>
      </w:r>
      <w:r w:rsidR="001F37C0" w:rsidRPr="001C1E56">
        <w:t xml:space="preserve"> may</w:t>
      </w:r>
      <w:r w:rsidR="00890348" w:rsidRPr="001C1E56">
        <w:t xml:space="preserve"> organize groups to attend</w:t>
      </w:r>
      <w:r w:rsidR="008831DA" w:rsidRPr="001C1E56">
        <w:t xml:space="preserve"> the</w:t>
      </w:r>
      <w:r w:rsidR="00890348" w:rsidRPr="001C1E56">
        <w:t xml:space="preserve"> Assembly together</w:t>
      </w:r>
      <w:r w:rsidR="007C24D1" w:rsidRPr="001C1E56">
        <w:t xml:space="preserve"> from one location</w:t>
      </w:r>
      <w:r w:rsidR="00890348" w:rsidRPr="001C1E56">
        <w:t>.  All voting members would need to be logged in to the meeting separately.</w:t>
      </w:r>
    </w:p>
    <w:p w14:paraId="64F33184" w14:textId="1199B4EA" w:rsidR="00506613" w:rsidRPr="001C1E56" w:rsidRDefault="001136D5" w:rsidP="00E709A3">
      <w:pPr>
        <w:pStyle w:val="ListParagraph"/>
        <w:numPr>
          <w:ilvl w:val="0"/>
          <w:numId w:val="1"/>
        </w:numPr>
        <w:spacing w:after="0" w:line="240" w:lineRule="auto"/>
        <w:ind w:firstLine="540"/>
      </w:pPr>
      <w:r w:rsidRPr="001C1E56">
        <w:t xml:space="preserve"> </w:t>
      </w:r>
      <w:r w:rsidR="00506613" w:rsidRPr="001C1E56">
        <w:t xml:space="preserve">Offer a speaker or panel </w:t>
      </w:r>
      <w:r w:rsidR="00F1402D" w:rsidRPr="001C1E56">
        <w:t xml:space="preserve">Friday night or Saturday </w:t>
      </w:r>
      <w:r w:rsidR="00506613" w:rsidRPr="001C1E56">
        <w:t>mid-day</w:t>
      </w:r>
      <w:r w:rsidR="00F45B01" w:rsidRPr="001C1E56">
        <w:t>.</w:t>
      </w:r>
      <w:r w:rsidR="00506613" w:rsidRPr="001C1E56">
        <w:t xml:space="preserve">  </w:t>
      </w:r>
    </w:p>
    <w:p w14:paraId="2E892D64" w14:textId="3BE5728B" w:rsidR="003F6B33" w:rsidRPr="001C1E56" w:rsidRDefault="001136D5" w:rsidP="00E709A3">
      <w:pPr>
        <w:pStyle w:val="ListParagraph"/>
        <w:numPr>
          <w:ilvl w:val="0"/>
          <w:numId w:val="1"/>
        </w:numPr>
        <w:spacing w:after="0" w:line="240" w:lineRule="auto"/>
        <w:ind w:firstLine="540"/>
      </w:pPr>
      <w:r w:rsidRPr="001C1E56">
        <w:t xml:space="preserve"> </w:t>
      </w:r>
      <w:r w:rsidR="00A60ED2" w:rsidRPr="001C1E56">
        <w:t>Include group contacts/GR</w:t>
      </w:r>
      <w:r w:rsidR="003A1D70" w:rsidRPr="001C1E56">
        <w:t xml:space="preserve"> email addresses in our notification emails</w:t>
      </w:r>
      <w:r w:rsidR="00B355E2" w:rsidRPr="001C1E56">
        <w:t>.</w:t>
      </w:r>
    </w:p>
    <w:p w14:paraId="67A973E3" w14:textId="6C680C45" w:rsidR="000132D5" w:rsidRPr="001C1E56" w:rsidRDefault="000132D5" w:rsidP="001136D5">
      <w:pPr>
        <w:pStyle w:val="ListParagraph"/>
        <w:numPr>
          <w:ilvl w:val="0"/>
          <w:numId w:val="1"/>
        </w:numPr>
        <w:spacing w:after="0" w:line="240" w:lineRule="auto"/>
        <w:ind w:left="1530"/>
      </w:pPr>
      <w:r w:rsidRPr="001C1E56">
        <w:t xml:space="preserve">Accomplish </w:t>
      </w:r>
      <w:r w:rsidR="00E9231D" w:rsidRPr="001C1E56">
        <w:t xml:space="preserve">the </w:t>
      </w:r>
      <w:r w:rsidRPr="001C1E56">
        <w:t>majority of discussion</w:t>
      </w:r>
      <w:r w:rsidR="00E9231D" w:rsidRPr="001C1E56">
        <w:t>s</w:t>
      </w:r>
      <w:r w:rsidRPr="001C1E56">
        <w:t xml:space="preserve"> prior to </w:t>
      </w:r>
      <w:r w:rsidR="00E9231D" w:rsidRPr="001C1E56">
        <w:t xml:space="preserve">the </w:t>
      </w:r>
      <w:r w:rsidRPr="001C1E56">
        <w:t>Assembly</w:t>
      </w:r>
      <w:r w:rsidR="00B355E2" w:rsidRPr="001C1E56">
        <w:t>.</w:t>
      </w:r>
    </w:p>
    <w:p w14:paraId="3B988C20" w14:textId="6EABA1BC" w:rsidR="00132AF2" w:rsidRPr="001C1E56" w:rsidRDefault="00132AF2" w:rsidP="001136D5">
      <w:pPr>
        <w:pStyle w:val="ListParagraph"/>
        <w:numPr>
          <w:ilvl w:val="0"/>
          <w:numId w:val="1"/>
        </w:numPr>
        <w:spacing w:after="0" w:line="240" w:lineRule="auto"/>
        <w:ind w:left="1530"/>
      </w:pPr>
      <w:r w:rsidRPr="001C1E56">
        <w:t>Have a deadline for registration</w:t>
      </w:r>
      <w:r w:rsidR="00B355E2" w:rsidRPr="001C1E56">
        <w:t>.</w:t>
      </w:r>
    </w:p>
    <w:p w14:paraId="5431A1D7" w14:textId="0D36310E" w:rsidR="00253574" w:rsidRPr="001C1E56" w:rsidRDefault="00604A38" w:rsidP="00E709A3">
      <w:pPr>
        <w:spacing w:after="0" w:line="240" w:lineRule="auto"/>
        <w:ind w:firstLine="540"/>
      </w:pPr>
      <w:r w:rsidRPr="001C1E56">
        <w:rPr>
          <w:b/>
          <w:bCs/>
        </w:rPr>
        <w:t xml:space="preserve">   </w:t>
      </w:r>
      <w:r w:rsidRPr="001C1E56">
        <w:t xml:space="preserve">  </w:t>
      </w:r>
      <w:r w:rsidR="00253574" w:rsidRPr="001C1E56">
        <w:t xml:space="preserve">   </w:t>
      </w:r>
    </w:p>
    <w:p w14:paraId="6840C677" w14:textId="0A79A03E" w:rsidR="00496E9F" w:rsidRPr="001C1E56" w:rsidRDefault="00923CEF" w:rsidP="002C0DAF">
      <w:pPr>
        <w:spacing w:after="0" w:line="240" w:lineRule="auto"/>
        <w:ind w:left="630"/>
        <w:rPr>
          <w:b/>
          <w:bCs/>
        </w:rPr>
      </w:pPr>
      <w:r w:rsidRPr="001C1E56">
        <w:rPr>
          <w:b/>
          <w:bCs/>
        </w:rPr>
        <w:t>11:45</w:t>
      </w:r>
      <w:r w:rsidR="00C0495E" w:rsidRPr="001C1E56">
        <w:rPr>
          <w:b/>
          <w:bCs/>
        </w:rPr>
        <w:t xml:space="preserve"> </w:t>
      </w:r>
      <w:r w:rsidR="0041088F" w:rsidRPr="001C1E56">
        <w:rPr>
          <w:b/>
          <w:bCs/>
        </w:rPr>
        <w:t xml:space="preserve">Questions on Submitted </w:t>
      </w:r>
      <w:r w:rsidR="00496E9F" w:rsidRPr="001C1E56">
        <w:rPr>
          <w:b/>
          <w:bCs/>
        </w:rPr>
        <w:t xml:space="preserve">Reports </w:t>
      </w:r>
    </w:p>
    <w:p w14:paraId="182F5979" w14:textId="77777777" w:rsidR="00EF0D76" w:rsidRPr="001C1E56" w:rsidRDefault="00D71210" w:rsidP="002C0DAF">
      <w:pPr>
        <w:spacing w:after="0" w:line="240" w:lineRule="auto"/>
        <w:ind w:left="630"/>
      </w:pPr>
      <w:r w:rsidRPr="001C1E56">
        <w:rPr>
          <w:b/>
          <w:bCs/>
        </w:rPr>
        <w:t>Susan</w:t>
      </w:r>
      <w:r w:rsidR="00EF0D76" w:rsidRPr="001C1E56">
        <w:rPr>
          <w:b/>
          <w:bCs/>
        </w:rPr>
        <w:t xml:space="preserve"> B. - Delegate</w:t>
      </w:r>
      <w:r w:rsidRPr="001C1E56">
        <w:t xml:space="preserve">:  </w:t>
      </w:r>
    </w:p>
    <w:p w14:paraId="532BA298" w14:textId="7A9ACD38" w:rsidR="00D71210" w:rsidRPr="001C1E56" w:rsidRDefault="00F016F0" w:rsidP="002C0DAF">
      <w:pPr>
        <w:spacing w:after="0" w:line="240" w:lineRule="auto"/>
        <w:ind w:left="630"/>
      </w:pPr>
      <w:r w:rsidRPr="001C1E56">
        <w:t xml:space="preserve">The full cost of the World Service Conference was $96,022. </w:t>
      </w:r>
      <w:r w:rsidR="00D71210" w:rsidRPr="001C1E56">
        <w:t>WSO gave</w:t>
      </w:r>
      <w:r w:rsidR="008B1604" w:rsidRPr="001C1E56">
        <w:t xml:space="preserve"> 3</w:t>
      </w:r>
      <w:r w:rsidR="00D71210" w:rsidRPr="001C1E56">
        <w:t xml:space="preserve"> options for reimbursing </w:t>
      </w:r>
      <w:r w:rsidRPr="001C1E56">
        <w:t xml:space="preserve">the </w:t>
      </w:r>
      <w:r w:rsidR="00D71210" w:rsidRPr="001C1E56">
        <w:t>Delegate</w:t>
      </w:r>
      <w:r w:rsidRPr="001C1E56">
        <w:t>s’</w:t>
      </w:r>
      <w:r w:rsidR="007C0085" w:rsidRPr="001C1E56">
        <w:t xml:space="preserve"> 2020</w:t>
      </w:r>
      <w:r w:rsidR="00D71210" w:rsidRPr="001C1E56">
        <w:t xml:space="preserve"> expense</w:t>
      </w:r>
      <w:r w:rsidR="007C0085" w:rsidRPr="001C1E56">
        <w:t>s</w:t>
      </w:r>
      <w:r w:rsidR="001378D2" w:rsidRPr="001C1E56">
        <w:t xml:space="preserve"> for the cancelled World Service Committee meeting.</w:t>
      </w:r>
      <w:r w:rsidR="00C0434A" w:rsidRPr="001C1E56">
        <w:t xml:space="preserve">  </w:t>
      </w:r>
    </w:p>
    <w:p w14:paraId="5274AEDE" w14:textId="39D68362" w:rsidR="00D71210" w:rsidRPr="001C1E56" w:rsidRDefault="008B1604" w:rsidP="00536211">
      <w:pPr>
        <w:pStyle w:val="ListParagraph"/>
        <w:numPr>
          <w:ilvl w:val="0"/>
          <w:numId w:val="2"/>
        </w:numPr>
        <w:spacing w:after="0" w:line="240" w:lineRule="auto"/>
        <w:ind w:left="900" w:firstLine="180"/>
      </w:pPr>
      <w:r w:rsidRPr="001C1E56">
        <w:t xml:space="preserve">Receive a </w:t>
      </w:r>
      <w:r w:rsidR="00AE023C" w:rsidRPr="001C1E56">
        <w:t>r</w:t>
      </w:r>
      <w:r w:rsidR="00D71210" w:rsidRPr="001C1E56">
        <w:t>efund</w:t>
      </w:r>
      <w:r w:rsidR="00C0434A" w:rsidRPr="001C1E56">
        <w:t xml:space="preserve"> at the end of August 2020</w:t>
      </w:r>
    </w:p>
    <w:p w14:paraId="45F2E20A" w14:textId="7D2A70AE" w:rsidR="00D71210" w:rsidRPr="001C1E56" w:rsidRDefault="00D71210" w:rsidP="00536211">
      <w:pPr>
        <w:pStyle w:val="ListParagraph"/>
        <w:numPr>
          <w:ilvl w:val="0"/>
          <w:numId w:val="2"/>
        </w:numPr>
        <w:spacing w:after="0" w:line="240" w:lineRule="auto"/>
        <w:ind w:left="630" w:firstLine="450"/>
      </w:pPr>
      <w:r w:rsidRPr="001C1E56">
        <w:t>Donate</w:t>
      </w:r>
      <w:r w:rsidR="008B1604" w:rsidRPr="001C1E56">
        <w:t xml:space="preserve"> the refund</w:t>
      </w:r>
      <w:r w:rsidRPr="001C1E56">
        <w:t xml:space="preserve"> to WSO</w:t>
      </w:r>
    </w:p>
    <w:p w14:paraId="265A057B" w14:textId="7C21DAD8" w:rsidR="00B11A1F" w:rsidRPr="001C1E56" w:rsidRDefault="00D71210" w:rsidP="00536211">
      <w:pPr>
        <w:pStyle w:val="ListParagraph"/>
        <w:numPr>
          <w:ilvl w:val="0"/>
          <w:numId w:val="2"/>
        </w:numPr>
        <w:spacing w:after="0" w:line="240" w:lineRule="auto"/>
        <w:ind w:left="630" w:firstLine="450"/>
      </w:pPr>
      <w:r w:rsidRPr="001C1E56">
        <w:t xml:space="preserve">Apply </w:t>
      </w:r>
      <w:r w:rsidR="00335D1D" w:rsidRPr="001C1E56">
        <w:t xml:space="preserve">the refund </w:t>
      </w:r>
      <w:r w:rsidRPr="001C1E56">
        <w:t xml:space="preserve">to </w:t>
      </w:r>
      <w:r w:rsidR="00335D1D" w:rsidRPr="001C1E56">
        <w:t xml:space="preserve">the </w:t>
      </w:r>
      <w:r w:rsidRPr="001C1E56">
        <w:t>2021 Delegate</w:t>
      </w:r>
      <w:r w:rsidR="00335D1D" w:rsidRPr="001C1E56">
        <w:t>’s</w:t>
      </w:r>
      <w:r w:rsidRPr="001C1E56">
        <w:t xml:space="preserve"> expenses</w:t>
      </w:r>
    </w:p>
    <w:p w14:paraId="1F935D6A" w14:textId="77777777" w:rsidR="00B11A1F" w:rsidRPr="001C1E56" w:rsidRDefault="00B11A1F" w:rsidP="002C0DAF">
      <w:pPr>
        <w:pStyle w:val="ListParagraph"/>
        <w:spacing w:after="0" w:line="240" w:lineRule="auto"/>
        <w:ind w:left="630"/>
      </w:pPr>
    </w:p>
    <w:p w14:paraId="3BE8D8C2" w14:textId="043F6B55" w:rsidR="00A643FB" w:rsidRPr="001C1E56" w:rsidRDefault="00C0434A" w:rsidP="007C524C">
      <w:pPr>
        <w:pStyle w:val="ListParagraph"/>
        <w:spacing w:after="0" w:line="240" w:lineRule="auto"/>
        <w:ind w:left="630"/>
      </w:pPr>
      <w:r w:rsidRPr="001C1E56">
        <w:t>$1,667</w:t>
      </w:r>
      <w:r w:rsidR="00B11A1F" w:rsidRPr="001C1E56">
        <w:t xml:space="preserve"> is the </w:t>
      </w:r>
      <w:r w:rsidRPr="001C1E56">
        <w:t>equalized expense</w:t>
      </w:r>
      <w:r w:rsidR="00B11A1F" w:rsidRPr="001C1E56">
        <w:t xml:space="preserve">; </w:t>
      </w:r>
      <w:r w:rsidRPr="001C1E56">
        <w:t>$2,381</w:t>
      </w:r>
      <w:r w:rsidR="00B11A1F" w:rsidRPr="001C1E56">
        <w:t xml:space="preserve"> is the</w:t>
      </w:r>
      <w:r w:rsidR="00AC6134" w:rsidRPr="001C1E56">
        <w:t xml:space="preserve"> </w:t>
      </w:r>
      <w:r w:rsidRPr="001C1E56">
        <w:t>full expense</w:t>
      </w:r>
      <w:r w:rsidR="00B11A1F" w:rsidRPr="001C1E56">
        <w:t>.</w:t>
      </w:r>
      <w:r w:rsidRPr="001C1E56">
        <w:t xml:space="preserve"> Our Area voted previously to pay the full </w:t>
      </w:r>
      <w:r w:rsidR="004338D2" w:rsidRPr="001C1E56">
        <w:t>a</w:t>
      </w:r>
      <w:r w:rsidRPr="001C1E56">
        <w:t xml:space="preserve">mount of the Delegate’s expense to </w:t>
      </w:r>
      <w:r w:rsidR="00B11A1F" w:rsidRPr="001C1E56">
        <w:t>attend the WSC.</w:t>
      </w:r>
      <w:r w:rsidR="007C524C" w:rsidRPr="001C1E56">
        <w:t xml:space="preserve"> </w:t>
      </w:r>
      <w:r w:rsidR="0030348A" w:rsidRPr="001C1E56">
        <w:t>If no choice</w:t>
      </w:r>
      <w:r w:rsidR="000D14C0" w:rsidRPr="001C1E56">
        <w:t xml:space="preserve"> is</w:t>
      </w:r>
      <w:r w:rsidR="0030348A" w:rsidRPr="001C1E56">
        <w:t xml:space="preserve"> made by </w:t>
      </w:r>
      <w:r w:rsidR="000D14C0" w:rsidRPr="001C1E56">
        <w:t xml:space="preserve">the </w:t>
      </w:r>
      <w:r w:rsidR="0030348A" w:rsidRPr="001C1E56">
        <w:t>end of August, the Delegate will receive a</w:t>
      </w:r>
      <w:r w:rsidR="00A643FB" w:rsidRPr="001C1E56">
        <w:t xml:space="preserve"> refund.</w:t>
      </w:r>
    </w:p>
    <w:p w14:paraId="4AE1D1E4" w14:textId="77777777" w:rsidR="00A643FB" w:rsidRPr="001C1E56" w:rsidRDefault="00A643FB" w:rsidP="002C0DAF">
      <w:pPr>
        <w:spacing w:after="0" w:line="240" w:lineRule="auto"/>
        <w:ind w:left="630"/>
      </w:pPr>
    </w:p>
    <w:p w14:paraId="364A81E4" w14:textId="4FA3DC53" w:rsidR="00504940" w:rsidRPr="001C1E56" w:rsidRDefault="00D5795A" w:rsidP="002C0DAF">
      <w:pPr>
        <w:spacing w:after="0" w:line="240" w:lineRule="auto"/>
        <w:ind w:left="630"/>
        <w:rPr>
          <w:b/>
          <w:bCs/>
        </w:rPr>
      </w:pPr>
      <w:r w:rsidRPr="001C1E56">
        <w:rPr>
          <w:b/>
          <w:bCs/>
        </w:rPr>
        <w:t xml:space="preserve">Susan B. </w:t>
      </w:r>
      <w:r w:rsidR="00220D00" w:rsidRPr="001C1E56">
        <w:rPr>
          <w:b/>
          <w:bCs/>
        </w:rPr>
        <w:t>moved</w:t>
      </w:r>
      <w:r w:rsidR="00132AAD" w:rsidRPr="001C1E56">
        <w:rPr>
          <w:b/>
          <w:bCs/>
        </w:rPr>
        <w:t xml:space="preserve"> </w:t>
      </w:r>
      <w:r w:rsidR="00997F6C" w:rsidRPr="001C1E56">
        <w:rPr>
          <w:b/>
          <w:bCs/>
        </w:rPr>
        <w:t xml:space="preserve">that </w:t>
      </w:r>
      <w:r w:rsidR="00F56959" w:rsidRPr="001C1E56">
        <w:rPr>
          <w:b/>
          <w:bCs/>
        </w:rPr>
        <w:t xml:space="preserve">the AWSC </w:t>
      </w:r>
      <w:r w:rsidR="000A7E01" w:rsidRPr="001C1E56">
        <w:rPr>
          <w:b/>
          <w:bCs/>
          <w:u w:val="single"/>
        </w:rPr>
        <w:t>v</w:t>
      </w:r>
      <w:r w:rsidR="00646649" w:rsidRPr="001C1E56">
        <w:rPr>
          <w:b/>
          <w:bCs/>
          <w:u w:val="single"/>
        </w:rPr>
        <w:t xml:space="preserve">ote </w:t>
      </w:r>
      <w:r w:rsidR="00711EEA" w:rsidRPr="001C1E56">
        <w:rPr>
          <w:b/>
          <w:bCs/>
          <w:u w:val="single"/>
        </w:rPr>
        <w:t>to choose</w:t>
      </w:r>
      <w:r w:rsidR="00711EEA" w:rsidRPr="001C1E56">
        <w:rPr>
          <w:b/>
          <w:bCs/>
        </w:rPr>
        <w:t xml:space="preserve"> an option for reimbursing </w:t>
      </w:r>
      <w:r w:rsidR="009E4950" w:rsidRPr="001C1E56">
        <w:rPr>
          <w:b/>
          <w:bCs/>
        </w:rPr>
        <w:t xml:space="preserve">the remainder of the </w:t>
      </w:r>
      <w:r w:rsidR="00132AAD" w:rsidRPr="001C1E56">
        <w:rPr>
          <w:b/>
          <w:bCs/>
        </w:rPr>
        <w:t>Delegate</w:t>
      </w:r>
      <w:r w:rsidR="00DD5D58" w:rsidRPr="001C1E56">
        <w:rPr>
          <w:b/>
          <w:bCs/>
        </w:rPr>
        <w:t>’</w:t>
      </w:r>
      <w:r w:rsidR="00132AAD" w:rsidRPr="001C1E56">
        <w:rPr>
          <w:b/>
          <w:bCs/>
        </w:rPr>
        <w:t xml:space="preserve">s expense </w:t>
      </w:r>
      <w:r w:rsidR="00102F5E" w:rsidRPr="001C1E56">
        <w:rPr>
          <w:b/>
          <w:bCs/>
        </w:rPr>
        <w:t>f</w:t>
      </w:r>
      <w:r w:rsidR="00DD5D58" w:rsidRPr="001C1E56">
        <w:rPr>
          <w:b/>
          <w:bCs/>
        </w:rPr>
        <w:t>or the</w:t>
      </w:r>
      <w:r w:rsidR="00102F5E" w:rsidRPr="001C1E56">
        <w:rPr>
          <w:b/>
          <w:bCs/>
        </w:rPr>
        <w:t xml:space="preserve"> cancelled 2020 W</w:t>
      </w:r>
      <w:r w:rsidR="0028221A" w:rsidRPr="001C1E56">
        <w:rPr>
          <w:b/>
          <w:bCs/>
        </w:rPr>
        <w:t xml:space="preserve">orld </w:t>
      </w:r>
      <w:r w:rsidR="00102F5E" w:rsidRPr="001C1E56">
        <w:rPr>
          <w:b/>
          <w:bCs/>
        </w:rPr>
        <w:t>S</w:t>
      </w:r>
      <w:r w:rsidR="0028221A" w:rsidRPr="001C1E56">
        <w:rPr>
          <w:b/>
          <w:bCs/>
        </w:rPr>
        <w:t xml:space="preserve">ervice </w:t>
      </w:r>
      <w:r w:rsidR="00102F5E" w:rsidRPr="001C1E56">
        <w:rPr>
          <w:b/>
          <w:bCs/>
        </w:rPr>
        <w:t>C</w:t>
      </w:r>
      <w:r w:rsidR="0028221A" w:rsidRPr="001C1E56">
        <w:rPr>
          <w:b/>
          <w:bCs/>
        </w:rPr>
        <w:t>ommittee</w:t>
      </w:r>
      <w:r w:rsidR="00102F5E" w:rsidRPr="001C1E56">
        <w:rPr>
          <w:b/>
          <w:bCs/>
        </w:rPr>
        <w:t xml:space="preserve"> meetin</w:t>
      </w:r>
      <w:r w:rsidR="00CC1695" w:rsidRPr="001C1E56">
        <w:rPr>
          <w:b/>
          <w:bCs/>
        </w:rPr>
        <w:t>g.</w:t>
      </w:r>
      <w:r w:rsidR="003942B8" w:rsidRPr="001C1E56">
        <w:rPr>
          <w:b/>
          <w:bCs/>
        </w:rPr>
        <w:t xml:space="preserve"> </w:t>
      </w:r>
      <w:r w:rsidR="006E19DE" w:rsidRPr="001C1E56">
        <w:rPr>
          <w:b/>
          <w:bCs/>
        </w:rPr>
        <w:t>Terri R. 2</w:t>
      </w:r>
      <w:r w:rsidR="006E19DE" w:rsidRPr="001C1E56">
        <w:rPr>
          <w:b/>
          <w:bCs/>
          <w:vertAlign w:val="superscript"/>
        </w:rPr>
        <w:t>nd</w:t>
      </w:r>
      <w:r w:rsidR="006E19DE" w:rsidRPr="001C1E56">
        <w:rPr>
          <w:b/>
          <w:bCs/>
        </w:rPr>
        <w:t xml:space="preserve">. </w:t>
      </w:r>
      <w:r w:rsidR="003942B8" w:rsidRPr="001C1E56">
        <w:rPr>
          <w:b/>
          <w:bCs/>
        </w:rPr>
        <w:t xml:space="preserve"> </w:t>
      </w:r>
      <w:r w:rsidR="006E19DE" w:rsidRPr="001C1E56">
        <w:rPr>
          <w:b/>
          <w:bCs/>
        </w:rPr>
        <w:t>Motion carried (</w:t>
      </w:r>
      <w:r w:rsidR="00102F5E" w:rsidRPr="001C1E56">
        <w:rPr>
          <w:b/>
          <w:bCs/>
        </w:rPr>
        <w:t>57%</w:t>
      </w:r>
      <w:r w:rsidR="00FD12D1" w:rsidRPr="001C1E56">
        <w:rPr>
          <w:b/>
          <w:bCs/>
        </w:rPr>
        <w:t>.</w:t>
      </w:r>
      <w:r w:rsidR="006E19DE" w:rsidRPr="001C1E56">
        <w:rPr>
          <w:b/>
          <w:bCs/>
        </w:rPr>
        <w:t>)</w:t>
      </w:r>
    </w:p>
    <w:p w14:paraId="73076E8E" w14:textId="77777777" w:rsidR="00FD12D1" w:rsidRPr="001C1E56" w:rsidRDefault="00FD12D1" w:rsidP="002C0DAF">
      <w:pPr>
        <w:spacing w:after="0" w:line="240" w:lineRule="auto"/>
        <w:ind w:left="630"/>
        <w:rPr>
          <w:b/>
          <w:bCs/>
        </w:rPr>
      </w:pPr>
    </w:p>
    <w:p w14:paraId="0CE9A666" w14:textId="77777777" w:rsidR="00420636" w:rsidRPr="001C1E56" w:rsidRDefault="00420636" w:rsidP="002C0DAF">
      <w:pPr>
        <w:spacing w:after="0" w:line="240" w:lineRule="auto"/>
        <w:ind w:left="630"/>
      </w:pPr>
      <w:r w:rsidRPr="001C1E56">
        <w:t xml:space="preserve">A discussion was held to decide on which option to choose for the WSO donation. </w:t>
      </w:r>
    </w:p>
    <w:p w14:paraId="18A0F5FC" w14:textId="77777777" w:rsidR="00420636" w:rsidRPr="001C1E56" w:rsidRDefault="00420636" w:rsidP="009B482B">
      <w:pPr>
        <w:spacing w:after="0" w:line="240" w:lineRule="auto"/>
        <w:ind w:left="540"/>
        <w:rPr>
          <w:b/>
          <w:bCs/>
        </w:rPr>
      </w:pPr>
    </w:p>
    <w:p w14:paraId="4F91014D" w14:textId="555AAD53" w:rsidR="00D30DCD" w:rsidRPr="001C1E56" w:rsidRDefault="000A7E01" w:rsidP="009B482B">
      <w:pPr>
        <w:spacing w:after="0" w:line="240" w:lineRule="auto"/>
        <w:ind w:left="540"/>
        <w:rPr>
          <w:b/>
          <w:bCs/>
        </w:rPr>
      </w:pPr>
      <w:r w:rsidRPr="001C1E56">
        <w:rPr>
          <w:b/>
          <w:bCs/>
        </w:rPr>
        <w:t xml:space="preserve">Susan B. moved that the AWSC </w:t>
      </w:r>
      <w:r w:rsidR="00997F6C" w:rsidRPr="001C1E56">
        <w:rPr>
          <w:b/>
          <w:bCs/>
        </w:rPr>
        <w:t xml:space="preserve">vote </w:t>
      </w:r>
      <w:r w:rsidR="00997F6C" w:rsidRPr="001C1E56">
        <w:rPr>
          <w:b/>
          <w:bCs/>
          <w:u w:val="single"/>
        </w:rPr>
        <w:t xml:space="preserve">on </w:t>
      </w:r>
      <w:r w:rsidRPr="001C1E56">
        <w:rPr>
          <w:b/>
          <w:bCs/>
          <w:u w:val="single"/>
        </w:rPr>
        <w:t>which option to choose</w:t>
      </w:r>
      <w:r w:rsidRPr="001C1E56">
        <w:rPr>
          <w:b/>
          <w:bCs/>
        </w:rPr>
        <w:t xml:space="preserve"> for </w:t>
      </w:r>
      <w:r w:rsidR="006A2FED" w:rsidRPr="001C1E56">
        <w:rPr>
          <w:b/>
          <w:bCs/>
        </w:rPr>
        <w:t xml:space="preserve">reimbursing </w:t>
      </w:r>
      <w:r w:rsidRPr="001C1E56">
        <w:rPr>
          <w:b/>
          <w:bCs/>
        </w:rPr>
        <w:t xml:space="preserve">the </w:t>
      </w:r>
      <w:r w:rsidR="009B482B" w:rsidRPr="001C1E56">
        <w:rPr>
          <w:b/>
          <w:bCs/>
        </w:rPr>
        <w:t xml:space="preserve">remainder of the </w:t>
      </w:r>
      <w:r w:rsidRPr="001C1E56">
        <w:rPr>
          <w:b/>
          <w:bCs/>
        </w:rPr>
        <w:t>Delegate’s expense for the cancelled 2020 World Service Committee meeting</w:t>
      </w:r>
      <w:r w:rsidR="00DE7F71" w:rsidRPr="001C1E56">
        <w:rPr>
          <w:b/>
          <w:bCs/>
        </w:rPr>
        <w:t>. Rhonda P. 2</w:t>
      </w:r>
      <w:r w:rsidR="00DE7F71" w:rsidRPr="001C1E56">
        <w:rPr>
          <w:b/>
          <w:bCs/>
          <w:vertAlign w:val="superscript"/>
        </w:rPr>
        <w:t>nd</w:t>
      </w:r>
      <w:r w:rsidR="00DE7F71" w:rsidRPr="001C1E56">
        <w:rPr>
          <w:b/>
          <w:bCs/>
        </w:rPr>
        <w:t xml:space="preserve">. </w:t>
      </w:r>
      <w:r w:rsidR="00105A75" w:rsidRPr="001C1E56">
        <w:rPr>
          <w:b/>
          <w:bCs/>
        </w:rPr>
        <w:t>Motion carried (</w:t>
      </w:r>
      <w:r w:rsidR="009B482B" w:rsidRPr="001C1E56">
        <w:rPr>
          <w:b/>
          <w:bCs/>
        </w:rPr>
        <w:t>2</w:t>
      </w:r>
      <w:r w:rsidR="00C465D4" w:rsidRPr="001C1E56">
        <w:rPr>
          <w:b/>
          <w:bCs/>
        </w:rPr>
        <w:t>4</w:t>
      </w:r>
      <w:r w:rsidR="009B482B" w:rsidRPr="001C1E56">
        <w:rPr>
          <w:b/>
          <w:bCs/>
        </w:rPr>
        <w:t xml:space="preserve"> votes</w:t>
      </w:r>
      <w:r w:rsidR="00105A75" w:rsidRPr="001C1E56">
        <w:rPr>
          <w:b/>
          <w:bCs/>
        </w:rPr>
        <w:t xml:space="preserve">.)  </w:t>
      </w:r>
    </w:p>
    <w:p w14:paraId="12B81D4D" w14:textId="77777777" w:rsidR="001C1E56" w:rsidRPr="001C1E56" w:rsidRDefault="001C1E56" w:rsidP="009B482B">
      <w:pPr>
        <w:spacing w:after="0" w:line="240" w:lineRule="auto"/>
        <w:ind w:left="540"/>
        <w:rPr>
          <w:b/>
          <w:bCs/>
        </w:rPr>
      </w:pPr>
    </w:p>
    <w:p w14:paraId="5A7E38A2" w14:textId="75F937AF" w:rsidR="00D30DCD" w:rsidRPr="001C1E56" w:rsidRDefault="00D30DCD" w:rsidP="009B482B">
      <w:pPr>
        <w:spacing w:after="0" w:line="240" w:lineRule="auto"/>
        <w:ind w:left="540"/>
      </w:pPr>
      <w:r w:rsidRPr="001C1E56">
        <w:rPr>
          <w:b/>
          <w:bCs/>
        </w:rPr>
        <w:t>Jim</w:t>
      </w:r>
      <w:r w:rsidR="007B0384" w:rsidRPr="001C1E56">
        <w:rPr>
          <w:b/>
          <w:bCs/>
        </w:rPr>
        <w:t xml:space="preserve"> D.</w:t>
      </w:r>
      <w:r w:rsidRPr="001C1E56">
        <w:rPr>
          <w:b/>
          <w:bCs/>
        </w:rPr>
        <w:t xml:space="preserve"> moved to </w:t>
      </w:r>
      <w:r w:rsidRPr="001C1E56">
        <w:rPr>
          <w:b/>
          <w:bCs/>
          <w:u w:val="single"/>
        </w:rPr>
        <w:t xml:space="preserve">re-vote </w:t>
      </w:r>
      <w:r w:rsidR="00333578" w:rsidRPr="001C1E56">
        <w:rPr>
          <w:b/>
          <w:bCs/>
          <w:u w:val="single"/>
        </w:rPr>
        <w:t>using</w:t>
      </w:r>
      <w:r w:rsidRPr="001C1E56">
        <w:rPr>
          <w:b/>
          <w:bCs/>
          <w:u w:val="single"/>
        </w:rPr>
        <w:t xml:space="preserve"> the two higher options </w:t>
      </w:r>
      <w:r w:rsidR="00333578" w:rsidRPr="001C1E56">
        <w:rPr>
          <w:b/>
          <w:bCs/>
          <w:u w:val="single"/>
        </w:rPr>
        <w:t xml:space="preserve">as </w:t>
      </w:r>
      <w:r w:rsidRPr="001C1E56">
        <w:rPr>
          <w:b/>
          <w:bCs/>
          <w:u w:val="single"/>
        </w:rPr>
        <w:t>choices</w:t>
      </w:r>
      <w:r w:rsidRPr="001C1E56">
        <w:rPr>
          <w:b/>
          <w:bCs/>
        </w:rPr>
        <w:t>, using Simple Majority</w:t>
      </w:r>
      <w:r w:rsidR="00420636" w:rsidRPr="001C1E56">
        <w:rPr>
          <w:b/>
          <w:bCs/>
        </w:rPr>
        <w:t xml:space="preserve"> voting procedure. Susan B. 2</w:t>
      </w:r>
      <w:r w:rsidR="00420636" w:rsidRPr="001C1E56">
        <w:rPr>
          <w:b/>
          <w:bCs/>
          <w:vertAlign w:val="superscript"/>
        </w:rPr>
        <w:t>nd</w:t>
      </w:r>
      <w:r w:rsidR="00420636" w:rsidRPr="001C1E56">
        <w:rPr>
          <w:b/>
          <w:bCs/>
        </w:rPr>
        <w:t>. Motion carried. (57% voted to donate the remaining Delegate’s expense to WSO.)</w:t>
      </w:r>
    </w:p>
    <w:p w14:paraId="6CDA6161" w14:textId="77777777" w:rsidR="001735AF" w:rsidRPr="001C1E56" w:rsidRDefault="001735AF" w:rsidP="00E709A3">
      <w:pPr>
        <w:spacing w:after="0" w:line="240" w:lineRule="auto"/>
        <w:ind w:firstLine="540"/>
      </w:pPr>
    </w:p>
    <w:p w14:paraId="406B2A3E" w14:textId="595F246C" w:rsidR="008B1604" w:rsidRPr="001C1E56" w:rsidRDefault="008B1604" w:rsidP="0041282C">
      <w:pPr>
        <w:spacing w:after="0" w:line="240" w:lineRule="auto"/>
        <w:ind w:left="630" w:hanging="90"/>
        <w:rPr>
          <w:b/>
          <w:bCs/>
        </w:rPr>
      </w:pPr>
      <w:r w:rsidRPr="001C1E56">
        <w:rPr>
          <w:b/>
          <w:bCs/>
        </w:rPr>
        <w:t xml:space="preserve">WSO </w:t>
      </w:r>
      <w:r w:rsidR="004F47D5" w:rsidRPr="001C1E56">
        <w:rPr>
          <w:b/>
          <w:bCs/>
        </w:rPr>
        <w:t xml:space="preserve">COVID19 Appeal </w:t>
      </w:r>
      <w:r w:rsidR="00BD7B12" w:rsidRPr="001C1E56">
        <w:rPr>
          <w:b/>
          <w:bCs/>
        </w:rPr>
        <w:t>Letter</w:t>
      </w:r>
      <w:r w:rsidR="003942B8" w:rsidRPr="001C1E56">
        <w:rPr>
          <w:b/>
          <w:bCs/>
        </w:rPr>
        <w:t xml:space="preserve"> Results</w:t>
      </w:r>
    </w:p>
    <w:p w14:paraId="0DD2E361" w14:textId="1F9F2C9A" w:rsidR="00EA7669" w:rsidRPr="001C1E56" w:rsidRDefault="008B1604" w:rsidP="0041282C">
      <w:pPr>
        <w:spacing w:after="0" w:line="240" w:lineRule="auto"/>
        <w:ind w:left="630" w:hanging="90"/>
      </w:pPr>
      <w:r w:rsidRPr="001C1E56">
        <w:t>$</w:t>
      </w:r>
      <w:r w:rsidR="004F47D5" w:rsidRPr="001C1E56">
        <w:t>5</w:t>
      </w:r>
      <w:r w:rsidR="00C0434A" w:rsidRPr="001C1E56">
        <w:t>09,000</w:t>
      </w:r>
      <w:r w:rsidR="004F47D5" w:rsidRPr="001C1E56">
        <w:t xml:space="preserve">+ </w:t>
      </w:r>
      <w:r w:rsidR="000A76B1" w:rsidRPr="001C1E56">
        <w:t>d</w:t>
      </w:r>
      <w:r w:rsidR="00C0434A" w:rsidRPr="001C1E56">
        <w:t xml:space="preserve">onations </w:t>
      </w:r>
      <w:r w:rsidR="000A76B1" w:rsidRPr="001C1E56">
        <w:t>r</w:t>
      </w:r>
      <w:r w:rsidR="0030348A" w:rsidRPr="001C1E56">
        <w:t>eceived</w:t>
      </w:r>
      <w:r w:rsidR="00EA7669" w:rsidRPr="001C1E56">
        <w:t xml:space="preserve">  </w:t>
      </w:r>
    </w:p>
    <w:p w14:paraId="1E99F392" w14:textId="476242F9" w:rsidR="004F47D5" w:rsidRPr="001C1E56" w:rsidRDefault="00EA7669" w:rsidP="0041282C">
      <w:pPr>
        <w:spacing w:after="0" w:line="240" w:lineRule="auto"/>
        <w:ind w:left="630" w:hanging="90"/>
      </w:pPr>
      <w:r w:rsidRPr="001C1E56">
        <w:t>2020 contributions exceed</w:t>
      </w:r>
      <w:r w:rsidR="007F7F84" w:rsidRPr="001C1E56">
        <w:t>ed</w:t>
      </w:r>
      <w:r w:rsidRPr="001C1E56">
        <w:t xml:space="preserve"> literature sales </w:t>
      </w:r>
      <w:r w:rsidR="007F7F84" w:rsidRPr="001C1E56">
        <w:t xml:space="preserve">for the first time </w:t>
      </w:r>
      <w:r w:rsidRPr="001C1E56">
        <w:t>since 1954</w:t>
      </w:r>
    </w:p>
    <w:p w14:paraId="52EFC5A1" w14:textId="2F3F69F4" w:rsidR="004F47D5" w:rsidRPr="001C1E56" w:rsidRDefault="00221DD5" w:rsidP="0041282C">
      <w:pPr>
        <w:spacing w:after="0" w:line="240" w:lineRule="auto"/>
        <w:ind w:left="630" w:hanging="90"/>
      </w:pPr>
      <w:r w:rsidRPr="001C1E56">
        <w:t xml:space="preserve">WSO has a </w:t>
      </w:r>
      <w:r w:rsidR="004F47D5" w:rsidRPr="001C1E56">
        <w:t>$424,000 deficit</w:t>
      </w:r>
    </w:p>
    <w:p w14:paraId="3592E478" w14:textId="1BD9CAE3" w:rsidR="00EA7669" w:rsidRPr="001C1E56" w:rsidRDefault="00CD1732" w:rsidP="0041282C">
      <w:pPr>
        <w:spacing w:after="0" w:line="240" w:lineRule="auto"/>
        <w:ind w:left="630" w:hanging="90"/>
      </w:pPr>
      <w:r w:rsidRPr="001C1E56">
        <w:t xml:space="preserve">The </w:t>
      </w:r>
      <w:r w:rsidR="00EA7669" w:rsidRPr="001C1E56">
        <w:t>2020 W</w:t>
      </w:r>
      <w:r w:rsidR="00A9779A" w:rsidRPr="001C1E56">
        <w:t xml:space="preserve">orld </w:t>
      </w:r>
      <w:r w:rsidR="00EA7669" w:rsidRPr="001C1E56">
        <w:t>S</w:t>
      </w:r>
      <w:r w:rsidR="00A9779A" w:rsidRPr="001C1E56">
        <w:t xml:space="preserve">ervice </w:t>
      </w:r>
      <w:r w:rsidR="00EA7669" w:rsidRPr="001C1E56">
        <w:t>C</w:t>
      </w:r>
      <w:r w:rsidR="00A9779A" w:rsidRPr="001C1E56">
        <w:t>onference</w:t>
      </w:r>
      <w:r w:rsidR="00EA7669" w:rsidRPr="001C1E56">
        <w:t xml:space="preserve"> Summary is available via download at www.al-anon.org</w:t>
      </w:r>
    </w:p>
    <w:p w14:paraId="1146DDE8" w14:textId="66BBBBBC" w:rsidR="0030348A" w:rsidRPr="001C1E56" w:rsidRDefault="0030348A" w:rsidP="0041282C">
      <w:pPr>
        <w:spacing w:after="0" w:line="240" w:lineRule="auto"/>
        <w:ind w:left="630" w:hanging="90"/>
      </w:pPr>
    </w:p>
    <w:p w14:paraId="15665474" w14:textId="29E9253A" w:rsidR="00F50626" w:rsidRPr="001C1E56" w:rsidRDefault="00F50626" w:rsidP="0041282C">
      <w:pPr>
        <w:spacing w:after="0" w:line="240" w:lineRule="auto"/>
        <w:ind w:left="630" w:hanging="90"/>
        <w:rPr>
          <w:b/>
          <w:bCs/>
        </w:rPr>
      </w:pPr>
      <w:r w:rsidRPr="001C1E56">
        <w:rPr>
          <w:b/>
          <w:bCs/>
        </w:rPr>
        <w:t>12:00</w:t>
      </w:r>
      <w:r w:rsidR="00AA6170" w:rsidRPr="001C1E56">
        <w:rPr>
          <w:b/>
          <w:bCs/>
        </w:rPr>
        <w:t xml:space="preserve"> </w:t>
      </w:r>
      <w:r w:rsidR="00565B1B" w:rsidRPr="001C1E56">
        <w:rPr>
          <w:b/>
          <w:bCs/>
        </w:rPr>
        <w:t>Announcements</w:t>
      </w:r>
      <w:r w:rsidR="008B1604" w:rsidRPr="001C1E56">
        <w:rPr>
          <w:b/>
          <w:bCs/>
        </w:rPr>
        <w:t xml:space="preserve"> and</w:t>
      </w:r>
      <w:r w:rsidR="00565B1B" w:rsidRPr="001C1E56">
        <w:rPr>
          <w:b/>
          <w:bCs/>
        </w:rPr>
        <w:t xml:space="preserve"> Important Upcoming Dates</w:t>
      </w:r>
    </w:p>
    <w:p w14:paraId="4CECAD3D" w14:textId="13F4ECAF" w:rsidR="00631CAE" w:rsidRPr="001C1E56" w:rsidRDefault="00631CAE" w:rsidP="0041282C">
      <w:pPr>
        <w:spacing w:after="0" w:line="240" w:lineRule="auto"/>
        <w:ind w:left="630" w:hanging="90"/>
      </w:pPr>
      <w:r w:rsidRPr="001C1E56">
        <w:t>There are links on our website to submit reports and meeting changes.</w:t>
      </w:r>
    </w:p>
    <w:p w14:paraId="5C618FC3" w14:textId="625C6C3F" w:rsidR="00504940" w:rsidRPr="001C1E56" w:rsidRDefault="00504940" w:rsidP="0041282C">
      <w:pPr>
        <w:spacing w:after="0" w:line="240" w:lineRule="auto"/>
        <w:ind w:left="630" w:hanging="90"/>
      </w:pPr>
      <w:r w:rsidRPr="001C1E56">
        <w:t>08/22</w:t>
      </w:r>
      <w:r w:rsidR="008B1604" w:rsidRPr="001C1E56">
        <w:t>/20</w:t>
      </w:r>
      <w:r w:rsidRPr="001C1E56">
        <w:t xml:space="preserve"> </w:t>
      </w:r>
      <w:r w:rsidR="008C5502" w:rsidRPr="001C1E56">
        <w:t>-</w:t>
      </w:r>
      <w:r w:rsidRPr="001C1E56">
        <w:t xml:space="preserve"> </w:t>
      </w:r>
      <w:r w:rsidR="008B1604" w:rsidRPr="001C1E56">
        <w:t xml:space="preserve">Fall 2020 </w:t>
      </w:r>
      <w:r w:rsidRPr="001C1E56">
        <w:t>Assembly report deadlin</w:t>
      </w:r>
      <w:r w:rsidR="00CD65D6" w:rsidRPr="001C1E56">
        <w:t>e</w:t>
      </w:r>
    </w:p>
    <w:p w14:paraId="2D355E21" w14:textId="1B31D898" w:rsidR="00102F5E" w:rsidRPr="001C1E56" w:rsidRDefault="00102F5E" w:rsidP="0041282C">
      <w:pPr>
        <w:spacing w:after="0" w:line="240" w:lineRule="auto"/>
        <w:ind w:left="630" w:hanging="90"/>
      </w:pPr>
      <w:r w:rsidRPr="001C1E56">
        <w:t>09/26</w:t>
      </w:r>
      <w:r w:rsidR="00791BCF" w:rsidRPr="001C1E56">
        <w:t>-</w:t>
      </w:r>
      <w:r w:rsidRPr="001C1E56">
        <w:t xml:space="preserve">27 </w:t>
      </w:r>
      <w:r w:rsidR="008C5502" w:rsidRPr="001C1E56">
        <w:t>-</w:t>
      </w:r>
      <w:r w:rsidRPr="001C1E56">
        <w:t xml:space="preserve"> Fall</w:t>
      </w:r>
      <w:r w:rsidR="008B1604" w:rsidRPr="001C1E56">
        <w:t xml:space="preserve"> 2020</w:t>
      </w:r>
      <w:r w:rsidRPr="001C1E56">
        <w:t xml:space="preserve"> Assembly</w:t>
      </w:r>
    </w:p>
    <w:p w14:paraId="48527062" w14:textId="4E0C0044" w:rsidR="00142099" w:rsidRPr="001C1E56" w:rsidRDefault="00142099" w:rsidP="0041282C">
      <w:pPr>
        <w:spacing w:after="0" w:line="240" w:lineRule="auto"/>
        <w:ind w:left="630" w:hanging="90"/>
      </w:pPr>
      <w:r w:rsidRPr="001C1E56">
        <w:t>2020 Convention has been cancelled</w:t>
      </w:r>
    </w:p>
    <w:p w14:paraId="4868465C" w14:textId="00C894F3" w:rsidR="008B1604" w:rsidRPr="001C1E56" w:rsidRDefault="008B1604" w:rsidP="0041282C">
      <w:pPr>
        <w:spacing w:after="0" w:line="240" w:lineRule="auto"/>
        <w:ind w:left="630" w:hanging="90"/>
      </w:pPr>
      <w:r w:rsidRPr="001C1E56">
        <w:t xml:space="preserve">03/06/21 – March 2021 AWSC </w:t>
      </w:r>
    </w:p>
    <w:p w14:paraId="7FDE79E2" w14:textId="2BF37409" w:rsidR="00142099" w:rsidRPr="001C1E56" w:rsidRDefault="00142099" w:rsidP="0041282C">
      <w:pPr>
        <w:spacing w:after="0" w:line="240" w:lineRule="auto"/>
        <w:ind w:left="630" w:hanging="90"/>
      </w:pPr>
      <w:r w:rsidRPr="001C1E56">
        <w:t>10/29-31/21 Convention</w:t>
      </w:r>
    </w:p>
    <w:p w14:paraId="08D17A5F" w14:textId="636015E8" w:rsidR="00102F5E" w:rsidRPr="001C1E56" w:rsidRDefault="00102F5E" w:rsidP="0041282C">
      <w:pPr>
        <w:spacing w:after="0" w:line="240" w:lineRule="auto"/>
        <w:ind w:left="630" w:hanging="90"/>
        <w:rPr>
          <w:b/>
          <w:bCs/>
        </w:rPr>
      </w:pPr>
    </w:p>
    <w:p w14:paraId="0C6A3929" w14:textId="7212DD7B" w:rsidR="00F50626" w:rsidRPr="001C1E56" w:rsidRDefault="00F50626" w:rsidP="0041282C">
      <w:pPr>
        <w:spacing w:after="0" w:line="240" w:lineRule="auto"/>
        <w:ind w:left="540"/>
      </w:pPr>
      <w:r w:rsidRPr="001C1E56">
        <w:rPr>
          <w:b/>
          <w:bCs/>
        </w:rPr>
        <w:t>Motion to A</w:t>
      </w:r>
      <w:r w:rsidR="00565B1B" w:rsidRPr="001C1E56">
        <w:rPr>
          <w:b/>
          <w:bCs/>
        </w:rPr>
        <w:t>d</w:t>
      </w:r>
      <w:r w:rsidRPr="001C1E56">
        <w:rPr>
          <w:b/>
          <w:bCs/>
        </w:rPr>
        <w:t>journ</w:t>
      </w:r>
      <w:r w:rsidR="006060E3" w:rsidRPr="001C1E56">
        <w:rPr>
          <w:b/>
          <w:bCs/>
        </w:rPr>
        <w:t xml:space="preserve"> was made by </w:t>
      </w:r>
      <w:r w:rsidR="00102F5E" w:rsidRPr="001C1E56">
        <w:rPr>
          <w:b/>
          <w:bCs/>
        </w:rPr>
        <w:t>Don</w:t>
      </w:r>
      <w:r w:rsidR="003E77EA" w:rsidRPr="001C1E56">
        <w:rPr>
          <w:b/>
          <w:bCs/>
        </w:rPr>
        <w:t xml:space="preserve"> </w:t>
      </w:r>
      <w:r w:rsidR="00102F5E" w:rsidRPr="001C1E56">
        <w:rPr>
          <w:b/>
          <w:bCs/>
        </w:rPr>
        <w:t>B.</w:t>
      </w:r>
      <w:r w:rsidR="006060E3" w:rsidRPr="001C1E56">
        <w:rPr>
          <w:b/>
          <w:bCs/>
        </w:rPr>
        <w:t xml:space="preserve"> </w:t>
      </w:r>
      <w:r w:rsidR="00695E77" w:rsidRPr="001C1E56">
        <w:rPr>
          <w:b/>
          <w:bCs/>
        </w:rPr>
        <w:t xml:space="preserve"> </w:t>
      </w:r>
      <w:r w:rsidR="00102F5E" w:rsidRPr="001C1E56">
        <w:rPr>
          <w:b/>
          <w:bCs/>
        </w:rPr>
        <w:t>Susan B. 2</w:t>
      </w:r>
      <w:r w:rsidR="00102F5E" w:rsidRPr="001C1E56">
        <w:rPr>
          <w:b/>
          <w:bCs/>
          <w:vertAlign w:val="superscript"/>
        </w:rPr>
        <w:t>nd</w:t>
      </w:r>
      <w:r w:rsidR="006060E3" w:rsidRPr="001C1E56">
        <w:rPr>
          <w:b/>
          <w:bCs/>
        </w:rPr>
        <w:t>.  The motion carried</w:t>
      </w:r>
      <w:r w:rsidR="00695E77" w:rsidRPr="001C1E56">
        <w:rPr>
          <w:b/>
          <w:bCs/>
        </w:rPr>
        <w:t xml:space="preserve"> (100%</w:t>
      </w:r>
      <w:r w:rsidR="006060E3" w:rsidRPr="001C1E56">
        <w:rPr>
          <w:b/>
          <w:bCs/>
        </w:rPr>
        <w:t>.</w:t>
      </w:r>
      <w:r w:rsidR="00695E77" w:rsidRPr="001C1E56">
        <w:rPr>
          <w:b/>
          <w:bCs/>
        </w:rPr>
        <w:t>)</w:t>
      </w:r>
      <w:r w:rsidR="006060E3" w:rsidRPr="001C1E56">
        <w:rPr>
          <w:b/>
          <w:bCs/>
        </w:rPr>
        <w:t xml:space="preserve">  The meeting </w:t>
      </w:r>
      <w:r w:rsidR="0064232D" w:rsidRPr="001C1E56">
        <w:rPr>
          <w:b/>
          <w:bCs/>
        </w:rPr>
        <w:t xml:space="preserve">was closed with the Al-Anon/Alateen Declaration at </w:t>
      </w:r>
      <w:r w:rsidR="00102F5E" w:rsidRPr="001C1E56">
        <w:rPr>
          <w:b/>
          <w:bCs/>
        </w:rPr>
        <w:t>12:23pm</w:t>
      </w:r>
      <w:r w:rsidR="0064232D" w:rsidRPr="001C1E56">
        <w:rPr>
          <w:b/>
          <w:bCs/>
        </w:rPr>
        <w:t>.</w:t>
      </w:r>
      <w:r w:rsidR="009440C8" w:rsidRPr="001C1E56">
        <w:rPr>
          <w:b/>
          <w:bCs/>
        </w:rPr>
        <w:br/>
      </w:r>
      <w:r w:rsidR="009440C8" w:rsidRPr="001C1E56">
        <w:rPr>
          <w:b/>
          <w:bCs/>
        </w:rPr>
        <w:br/>
      </w:r>
      <w:r w:rsidR="009440C8" w:rsidRPr="001C1E56">
        <w:t>Respectfully Submitted,</w:t>
      </w:r>
    </w:p>
    <w:p w14:paraId="58C799EA" w14:textId="3558CADC" w:rsidR="009440C8" w:rsidRPr="001C1E56" w:rsidRDefault="009440C8" w:rsidP="0041282C">
      <w:pPr>
        <w:spacing w:after="0" w:line="240" w:lineRule="auto"/>
        <w:ind w:left="1170" w:hanging="630"/>
      </w:pPr>
      <w:r w:rsidRPr="001C1E56">
        <w:t>Linda D., Area Secretary</w:t>
      </w:r>
    </w:p>
    <w:p w14:paraId="2A6B2F57" w14:textId="52EFBB92" w:rsidR="009440C8" w:rsidRPr="001C1E56" w:rsidRDefault="009440C8" w:rsidP="0041282C">
      <w:pPr>
        <w:spacing w:after="0" w:line="240" w:lineRule="auto"/>
        <w:ind w:left="1170" w:hanging="630"/>
      </w:pPr>
      <w:r w:rsidRPr="001C1E56">
        <w:t>(Term 2019-2021)</w:t>
      </w:r>
    </w:p>
    <w:p w14:paraId="6FD254FF" w14:textId="261DA74F" w:rsidR="009440C8" w:rsidRPr="001C1E56" w:rsidRDefault="009440C8" w:rsidP="0041282C">
      <w:pPr>
        <w:spacing w:after="0" w:line="240" w:lineRule="auto"/>
        <w:ind w:hanging="630"/>
        <w:rPr>
          <w:b/>
          <w:bCs/>
        </w:rPr>
      </w:pPr>
    </w:p>
    <w:p w14:paraId="3172CC82" w14:textId="77777777" w:rsidR="00102F5E" w:rsidRPr="001C1E56" w:rsidRDefault="00102F5E" w:rsidP="00E709A3">
      <w:pPr>
        <w:spacing w:after="0" w:line="240" w:lineRule="auto"/>
        <w:ind w:firstLine="540"/>
        <w:rPr>
          <w:b/>
          <w:bCs/>
        </w:rPr>
      </w:pPr>
    </w:p>
    <w:p w14:paraId="4A1CAE48" w14:textId="77777777" w:rsidR="00923CEF" w:rsidRPr="001C1E56" w:rsidRDefault="00923CEF" w:rsidP="00E709A3">
      <w:pPr>
        <w:spacing w:after="0" w:line="240" w:lineRule="auto"/>
        <w:ind w:firstLine="540"/>
      </w:pPr>
    </w:p>
    <w:p w14:paraId="1C436FF6" w14:textId="10D028F2" w:rsidR="00A34A4A" w:rsidRPr="001C1E56" w:rsidRDefault="00006E8B" w:rsidP="00BD171E">
      <w:pPr>
        <w:spacing w:after="0" w:line="240" w:lineRule="auto"/>
        <w:ind w:firstLine="540"/>
        <w:rPr>
          <w:i/>
          <w:iCs/>
        </w:rPr>
      </w:pPr>
      <w:r w:rsidRPr="001C1E56">
        <w:t xml:space="preserve">   </w:t>
      </w:r>
    </w:p>
    <w:p w14:paraId="2739502E" w14:textId="5CC5B4FF" w:rsidR="00A34A4A" w:rsidRPr="001C1E56" w:rsidRDefault="00A34A4A" w:rsidP="00E709A3">
      <w:pPr>
        <w:spacing w:after="0" w:line="240" w:lineRule="auto"/>
        <w:ind w:firstLine="540"/>
        <w:rPr>
          <w:i/>
          <w:iCs/>
        </w:rPr>
      </w:pPr>
    </w:p>
    <w:p w14:paraId="27BD94FF" w14:textId="3CC5990A" w:rsidR="00C36D6B" w:rsidRPr="001C1E56" w:rsidRDefault="00C36D6B">
      <w:pPr>
        <w:rPr>
          <w:i/>
          <w:iCs/>
        </w:rPr>
      </w:pPr>
      <w:r w:rsidRPr="001C1E56">
        <w:rPr>
          <w:i/>
          <w:iCs/>
        </w:rPr>
        <w:br w:type="page"/>
      </w:r>
    </w:p>
    <w:tbl>
      <w:tblPr>
        <w:tblStyle w:val="TableGrid"/>
        <w:tblW w:w="66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791"/>
        <w:gridCol w:w="1016"/>
        <w:gridCol w:w="958"/>
      </w:tblGrid>
      <w:tr w:rsidR="00006E8B" w:rsidRPr="001C1E56" w14:paraId="2231D6D6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D93EDE" w14:textId="77777777" w:rsidR="00006E8B" w:rsidRPr="001C1E56" w:rsidRDefault="00006E8B" w:rsidP="00653866">
            <w:pPr>
              <w:rPr>
                <w:rFonts w:cs="Arial"/>
                <w:b/>
                <w:smallCaps/>
                <w:color w:val="000000"/>
                <w:sz w:val="26"/>
                <w:szCs w:val="26"/>
              </w:rPr>
            </w:pPr>
            <w:r w:rsidRPr="001C1E56">
              <w:rPr>
                <w:rFonts w:cs="Arial"/>
                <w:b/>
                <w:smallCaps/>
                <w:color w:val="000000"/>
                <w:sz w:val="26"/>
                <w:szCs w:val="26"/>
              </w:rPr>
              <w:lastRenderedPageBreak/>
              <w:t>Officers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4D6F84" w14:textId="77777777" w:rsidR="00006E8B" w:rsidRPr="001C1E56" w:rsidRDefault="00006E8B" w:rsidP="00653866">
            <w:pPr>
              <w:spacing w:before="20" w:after="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BBDC85" w14:textId="77777777" w:rsidR="00006E8B" w:rsidRPr="001C1E56" w:rsidRDefault="00006E8B" w:rsidP="00653866">
            <w:pPr>
              <w:spacing w:before="20" w:after="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Present*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0796D2" w14:textId="77777777" w:rsidR="00006E8B" w:rsidRPr="001C1E56" w:rsidRDefault="00006E8B" w:rsidP="00653866">
            <w:pPr>
              <w:spacing w:before="20" w:after="20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C1E56">
              <w:rPr>
                <w:rFonts w:cs="Arial"/>
                <w:color w:val="000000"/>
                <w:sz w:val="24"/>
                <w:szCs w:val="24"/>
              </w:rPr>
              <w:t>Rpt</w:t>
            </w:r>
            <w:proofErr w:type="spellEnd"/>
          </w:p>
        </w:tc>
      </w:tr>
      <w:tr w:rsidR="00006E8B" w:rsidRPr="001C1E56" w14:paraId="66ECC263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0B9815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Delegate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D658FF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Susan B.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211E81" w14:textId="1ADF27CE" w:rsidR="00006E8B" w:rsidRPr="001C1E56" w:rsidRDefault="0080313A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9C1C0C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365BBCD5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EA3B7D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Alt Delegate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F8F6FC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Debbie H.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92813D0" w14:textId="64E31E07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8CEC8E" w14:textId="5F5367AF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2AE32265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8680886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Chairperson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A1BF204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Ann J.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206EAD" w14:textId="7803D286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042B9EA" w14:textId="176CDE97" w:rsidR="00006E8B" w:rsidRPr="001C1E56" w:rsidRDefault="00946213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</w:t>
            </w:r>
          </w:p>
        </w:tc>
      </w:tr>
      <w:tr w:rsidR="00006E8B" w:rsidRPr="001C1E56" w14:paraId="3916AFCB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6AB551B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Secretary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ECD389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Linda D.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7C09BB" w14:textId="45B052AB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8E3868" w14:textId="30FD883F" w:rsidR="00006E8B" w:rsidRPr="001C1E56" w:rsidRDefault="00F95F2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</w:t>
            </w:r>
          </w:p>
        </w:tc>
      </w:tr>
      <w:tr w:rsidR="00006E8B" w:rsidRPr="001C1E56" w14:paraId="10166AF5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662D98F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Treasurer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41227D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Jim D.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D4B93A" w14:textId="18604ADB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D2B92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64168819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71205A8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Active Past Delegates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6FD0E8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Don B.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AE03B5" w14:textId="41247A24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D13622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7F4D3478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F700770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</w:rPr>
            </w:pP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DA4428" w14:textId="02359BFE" w:rsidR="00006E8B" w:rsidRPr="001C1E56" w:rsidRDefault="00BD30B3" w:rsidP="00787B14">
            <w:pPr>
              <w:spacing w:before="10" w:after="10"/>
              <w:rPr>
                <w:rFonts w:cs="Arial"/>
              </w:rPr>
            </w:pPr>
            <w:r w:rsidRPr="001C1E56">
              <w:rPr>
                <w:rFonts w:cs="Arial"/>
                <w:color w:val="000000"/>
              </w:rPr>
              <w:t>Carol V.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B757EA9" w14:textId="2F6E94F7" w:rsidR="00006E8B" w:rsidRPr="001C1E56" w:rsidRDefault="00D25D66" w:rsidP="00787B14">
            <w:pPr>
              <w:spacing w:before="10" w:after="10"/>
              <w:jc w:val="center"/>
              <w:rPr>
                <w:rFonts w:cs="Arial"/>
              </w:rPr>
            </w:pPr>
            <w:r w:rsidRPr="001C1E56">
              <w:rPr>
                <w:rFonts w:cs="Arial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88E1D9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</w:rPr>
            </w:pPr>
          </w:p>
        </w:tc>
      </w:tr>
      <w:tr w:rsidR="000E06E0" w:rsidRPr="001C1E56" w14:paraId="707F7D53" w14:textId="77777777" w:rsidTr="000E06E0">
        <w:trPr>
          <w:trHeight w:val="184"/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3E1ED88" w14:textId="77777777" w:rsidR="000E06E0" w:rsidRPr="001C1E56" w:rsidRDefault="000E06E0" w:rsidP="00653866">
            <w:pPr>
              <w:spacing w:before="20" w:after="20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179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D6261BC" w14:textId="77777777" w:rsidR="000E06E0" w:rsidRPr="001C1E56" w:rsidRDefault="000E06E0" w:rsidP="00653866">
            <w:pPr>
              <w:spacing w:before="20" w:after="20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1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24C2F47" w14:textId="77777777" w:rsidR="000E06E0" w:rsidRPr="001C1E56" w:rsidRDefault="000E06E0" w:rsidP="00653866">
            <w:pPr>
              <w:spacing w:before="20" w:after="20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9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FBEA9A9" w14:textId="77777777" w:rsidR="000E06E0" w:rsidRPr="001C1E56" w:rsidRDefault="000E06E0" w:rsidP="00653866">
            <w:pPr>
              <w:spacing w:before="20" w:after="20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502D91" w:rsidRPr="001C1E56" w14:paraId="580D5736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281C397" w14:textId="681A853E" w:rsidR="00502D91" w:rsidRPr="001C1E56" w:rsidRDefault="00502D91" w:rsidP="00653866">
            <w:pPr>
              <w:rPr>
                <w:rFonts w:cs="Arial"/>
                <w:b/>
                <w:smallCaps/>
                <w:color w:val="000000"/>
                <w:sz w:val="26"/>
                <w:szCs w:val="26"/>
              </w:rPr>
            </w:pPr>
            <w:r w:rsidRPr="001C1E56">
              <w:rPr>
                <w:rFonts w:cs="Arial"/>
                <w:b/>
                <w:smallCaps/>
                <w:color w:val="000000"/>
                <w:sz w:val="26"/>
                <w:szCs w:val="26"/>
              </w:rPr>
              <w:t>Liaison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39706B" w14:textId="77777777" w:rsidR="00502D91" w:rsidRPr="001C1E56" w:rsidRDefault="00502D91" w:rsidP="00653866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9A7650" w14:textId="77777777" w:rsidR="00502D91" w:rsidRPr="001C1E56" w:rsidRDefault="00502D91" w:rsidP="0065386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Present*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B9B2CD" w14:textId="77777777" w:rsidR="00502D91" w:rsidRPr="001C1E56" w:rsidRDefault="00502D91" w:rsidP="0065386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C1E56">
              <w:rPr>
                <w:rFonts w:cs="Arial"/>
                <w:color w:val="000000"/>
                <w:sz w:val="24"/>
                <w:szCs w:val="24"/>
              </w:rPr>
              <w:t>Rpt</w:t>
            </w:r>
            <w:proofErr w:type="spellEnd"/>
          </w:p>
        </w:tc>
      </w:tr>
      <w:tr w:rsidR="00006E8B" w:rsidRPr="001C1E56" w14:paraId="0B889C63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26C5CA" w14:textId="7B58E954" w:rsidR="00006E8B" w:rsidRPr="001C1E56" w:rsidRDefault="00D355D9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SE WI AFG</w:t>
            </w:r>
            <w:r w:rsidR="00F23427" w:rsidRPr="001C1E56">
              <w:rPr>
                <w:rFonts w:cs="Arial"/>
                <w:b/>
                <w:color w:val="000000"/>
              </w:rPr>
              <w:t>-AIS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27EA73C" w14:textId="19AD539A" w:rsidR="00006E8B" w:rsidRPr="001C1E56" w:rsidRDefault="005555C6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Jeri</w:t>
            </w:r>
            <w:r w:rsidR="00F60954" w:rsidRPr="001C1E56">
              <w:rPr>
                <w:rFonts w:cs="Arial"/>
                <w:color w:val="000000"/>
              </w:rPr>
              <w:t xml:space="preserve"> V.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FE25BE6" w14:textId="56B4997A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9EC5BBF" w14:textId="3795D325" w:rsidR="00006E8B" w:rsidRPr="001C1E56" w:rsidRDefault="00CD3523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</w:t>
            </w:r>
          </w:p>
        </w:tc>
      </w:tr>
      <w:tr w:rsidR="00006E8B" w:rsidRPr="001C1E56" w14:paraId="33ACF889" w14:textId="77777777" w:rsidTr="000E06E0">
        <w:trPr>
          <w:trHeight w:val="184"/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2E427F5" w14:textId="77777777" w:rsidR="00006E8B" w:rsidRPr="001C1E56" w:rsidRDefault="00006E8B" w:rsidP="00006E8B">
            <w:pPr>
              <w:spacing w:before="20" w:after="20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179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5DD9900" w14:textId="77777777" w:rsidR="00006E8B" w:rsidRPr="001C1E56" w:rsidRDefault="00006E8B" w:rsidP="00006E8B">
            <w:pPr>
              <w:spacing w:before="20" w:after="20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1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1437B47" w14:textId="77777777" w:rsidR="00006E8B" w:rsidRPr="001C1E56" w:rsidRDefault="00006E8B" w:rsidP="00006E8B">
            <w:pPr>
              <w:spacing w:before="20" w:after="20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95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4DD2A50" w14:textId="77777777" w:rsidR="00006E8B" w:rsidRPr="001C1E56" w:rsidRDefault="00006E8B" w:rsidP="00006E8B">
            <w:pPr>
              <w:spacing w:before="20" w:after="20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006E8B" w:rsidRPr="001C1E56" w14:paraId="3A56BF47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C75F76" w14:textId="77777777" w:rsidR="00006E8B" w:rsidRPr="001C1E56" w:rsidRDefault="00006E8B" w:rsidP="00006E8B">
            <w:pPr>
              <w:rPr>
                <w:rFonts w:cs="Arial"/>
                <w:b/>
                <w:smallCaps/>
                <w:color w:val="000000"/>
                <w:sz w:val="26"/>
                <w:szCs w:val="26"/>
              </w:rPr>
            </w:pPr>
            <w:bookmarkStart w:id="0" w:name="_Hlk33645045"/>
            <w:r w:rsidRPr="001C1E56">
              <w:rPr>
                <w:rFonts w:cs="Arial"/>
                <w:b/>
                <w:smallCaps/>
                <w:color w:val="000000"/>
                <w:sz w:val="26"/>
                <w:szCs w:val="26"/>
              </w:rPr>
              <w:t>Coordinators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A5F47B" w14:textId="77777777" w:rsidR="00006E8B" w:rsidRPr="001C1E56" w:rsidRDefault="00006E8B" w:rsidP="00006E8B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A0D884" w14:textId="77777777" w:rsidR="00006E8B" w:rsidRPr="001C1E56" w:rsidRDefault="00006E8B" w:rsidP="00006E8B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Present*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9F24E1" w14:textId="77777777" w:rsidR="00006E8B" w:rsidRPr="001C1E56" w:rsidRDefault="00006E8B" w:rsidP="00006E8B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C1E56">
              <w:rPr>
                <w:rFonts w:cs="Arial"/>
                <w:color w:val="000000"/>
                <w:sz w:val="24"/>
                <w:szCs w:val="24"/>
              </w:rPr>
              <w:t>Rpt</w:t>
            </w:r>
            <w:proofErr w:type="spellEnd"/>
          </w:p>
        </w:tc>
      </w:tr>
      <w:bookmarkEnd w:id="0"/>
      <w:tr w:rsidR="00006E8B" w:rsidRPr="001C1E56" w14:paraId="2E0942AB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F4E43B" w14:textId="1FCDC535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Alateen Coordinator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9E47251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Renie M.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0260D2" w14:textId="7B75B233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49387F" w14:textId="62FB48F6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72BC8AAB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44F6E7E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AAPP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64E9F7A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Joanne F.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490500" w14:textId="6D4254A6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51D09B" w14:textId="5D2AE739" w:rsidR="00006E8B" w:rsidRPr="001C1E56" w:rsidRDefault="00131FC1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</w:t>
            </w:r>
          </w:p>
        </w:tc>
      </w:tr>
      <w:tr w:rsidR="00006E8B" w:rsidRPr="001C1E56" w14:paraId="352D5824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20C373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Archive Coordinator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F6DA08" w14:textId="5C484300" w:rsidR="00006E8B" w:rsidRPr="001C1E56" w:rsidRDefault="000E0AF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Sharyl M.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175B25" w14:textId="24B6438A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9106631" w14:textId="00392A02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3313C63D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79B3DF6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Assembly Coordinator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A4DAE4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</w:rPr>
              <w:t>Iris R.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6E0C1C" w14:textId="7F49D9E0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D35940" w14:textId="2C0D4AE5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3791C21C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A8F1C5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Convention Coord.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4FE3B7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Terri R.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7DFB275" w14:textId="4F3850EC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CDF736" w14:textId="14FF0791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4E65C4EF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D090CC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Group Records Coord.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4FE023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Rhonda P.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568CA3" w14:textId="3E8552F7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5E0EAC" w14:textId="51F55816" w:rsidR="00006E8B" w:rsidRPr="001C1E56" w:rsidRDefault="00131FC1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</w:t>
            </w:r>
          </w:p>
        </w:tc>
      </w:tr>
      <w:tr w:rsidR="00006E8B" w:rsidRPr="001C1E56" w14:paraId="48B9AA9A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140E69B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Literature Coordinator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DBA3B9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Donna D.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224BAC4" w14:textId="1BCC906B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1D9A6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75B2EE5B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D2BB7A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Public Outreach Coord.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06EEF84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Cheryl A.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AE77DA2" w14:textId="11CD25AD" w:rsidR="00006E8B" w:rsidRPr="001C1E56" w:rsidRDefault="00D25D66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CB9229" w14:textId="33EE1C95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62930639" w14:textId="77777777" w:rsidTr="000E06E0">
        <w:trPr>
          <w:jc w:val="right"/>
        </w:trPr>
        <w:tc>
          <w:tcPr>
            <w:tcW w:w="28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C6F137D" w14:textId="77777777" w:rsidR="00006E8B" w:rsidRPr="001C1E56" w:rsidRDefault="00006E8B" w:rsidP="00787B14">
            <w:pPr>
              <w:spacing w:before="10" w:after="10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Web Site Coordinator</w:t>
            </w:r>
          </w:p>
        </w:tc>
        <w:tc>
          <w:tcPr>
            <w:tcW w:w="179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C4B9B1E" w14:textId="77777777" w:rsidR="00006E8B" w:rsidRPr="001C1E56" w:rsidRDefault="00006E8B" w:rsidP="00787B14">
            <w:pPr>
              <w:spacing w:before="10" w:after="10"/>
              <w:rPr>
                <w:rFonts w:cs="Arial"/>
              </w:rPr>
            </w:pPr>
            <w:r w:rsidRPr="001C1E56">
              <w:rPr>
                <w:rFonts w:cs="Arial"/>
              </w:rPr>
              <w:t>Dan G.</w:t>
            </w:r>
          </w:p>
        </w:tc>
        <w:tc>
          <w:tcPr>
            <w:tcW w:w="10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8ABFB6" w14:textId="062B184C" w:rsidR="00006E8B" w:rsidRPr="001C1E56" w:rsidRDefault="00D25D66" w:rsidP="00787B14">
            <w:pPr>
              <w:spacing w:before="10" w:after="10"/>
              <w:jc w:val="center"/>
              <w:rPr>
                <w:rFonts w:cs="Arial"/>
              </w:rPr>
            </w:pPr>
            <w:r w:rsidRPr="001C1E56">
              <w:rPr>
                <w:rFonts w:cs="Arial"/>
              </w:rPr>
              <w:t>P</w:t>
            </w:r>
          </w:p>
        </w:tc>
        <w:tc>
          <w:tcPr>
            <w:tcW w:w="9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E9A607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</w:rPr>
            </w:pPr>
          </w:p>
        </w:tc>
      </w:tr>
    </w:tbl>
    <w:p w14:paraId="11B0FB56" w14:textId="3413362E" w:rsidR="00FB12C5" w:rsidRPr="001C1E56" w:rsidRDefault="002C0494" w:rsidP="00006E8B">
      <w:pPr>
        <w:spacing w:before="20" w:after="20"/>
        <w:rPr>
          <w:rFonts w:cs="Arial"/>
          <w:b/>
          <w:smallCaps/>
          <w:color w:val="000000"/>
          <w:sz w:val="16"/>
          <w:szCs w:val="16"/>
        </w:rPr>
      </w:pPr>
      <w:r w:rsidRPr="001C1E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FD5DB" wp14:editId="17349840">
                <wp:simplePos x="0" y="0"/>
                <wp:positionH relativeFrom="column">
                  <wp:posOffset>34290</wp:posOffset>
                </wp:positionH>
                <wp:positionV relativeFrom="paragraph">
                  <wp:posOffset>-3982720</wp:posOffset>
                </wp:positionV>
                <wp:extent cx="1962150" cy="40309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399E" w14:textId="76B8FDCF" w:rsidR="00653866" w:rsidRPr="00006E8B" w:rsidRDefault="00653866" w:rsidP="002C0494">
                            <w:pPr>
                              <w:spacing w:after="120" w:line="38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August 2020</w:t>
                            </w:r>
                          </w:p>
                          <w:p w14:paraId="25E83E89" w14:textId="723A6EAE" w:rsidR="00653866" w:rsidRPr="00006E8B" w:rsidRDefault="00653866" w:rsidP="002C0494">
                            <w:pPr>
                              <w:spacing w:after="120" w:line="38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06E8B">
                              <w:rPr>
                                <w:rFonts w:ascii="Cambria" w:hAnsi="Cambria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AWSC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0544F2D6" w14:textId="54085C5B" w:rsidR="00653866" w:rsidRPr="00006E8B" w:rsidRDefault="00653866" w:rsidP="002C0494">
                            <w:pPr>
                              <w:spacing w:before="120" w:after="120"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06E8B"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Attendees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br/>
                              <w:t>&amp;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br/>
                              <w:t>Reports</w:t>
                            </w:r>
                          </w:p>
                          <w:p w14:paraId="31FB867F" w14:textId="77777777" w:rsidR="00653866" w:rsidRPr="00006E8B" w:rsidRDefault="00653866" w:rsidP="00006E8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1871421C" w14:textId="006E6368" w:rsidR="00653866" w:rsidRPr="00487B60" w:rsidRDefault="00653866" w:rsidP="00006E8B">
                            <w:pPr>
                              <w:spacing w:before="120" w:after="240"/>
                              <w:jc w:val="center"/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487B60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487B60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B60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Present column:</w:t>
                            </w:r>
                            <w:r w:rsidRPr="00421B6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Present,</w:t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br/>
                              <w:t>Excused,</w:t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br/>
                              <w:t>Absent (unexcused)</w:t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br/>
                              <w:t>Contacts are encouraged but not required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D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-313.6pt;width:154.5pt;height:3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" stroked="f">
                <v:textbox>
                  <w:txbxContent>
                    <w:p w14:paraId="176E399E" w14:textId="76B8FDCF" w:rsidR="00653866" w:rsidRPr="00006E8B" w:rsidRDefault="00653866" w:rsidP="002C0494">
                      <w:pPr>
                        <w:spacing w:after="120" w:line="380" w:lineRule="exact"/>
                        <w:jc w:val="center"/>
                        <w:rPr>
                          <w:rFonts w:ascii="Cambria" w:hAnsi="Cambria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  <w:t>August 2020</w:t>
                      </w:r>
                    </w:p>
                    <w:p w14:paraId="25E83E89" w14:textId="723A6EAE" w:rsidR="00653866" w:rsidRPr="00006E8B" w:rsidRDefault="00653866" w:rsidP="002C0494">
                      <w:pPr>
                        <w:spacing w:after="120" w:line="380" w:lineRule="exact"/>
                        <w:jc w:val="center"/>
                        <w:rPr>
                          <w:rFonts w:ascii="Cambria" w:hAnsi="Cambria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  <w:r w:rsidRPr="00006E8B">
                        <w:rPr>
                          <w:rFonts w:ascii="Cambria" w:hAnsi="Cambria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  <w:t>AWSC</w:t>
                      </w:r>
                      <w:r>
                        <w:rPr>
                          <w:rFonts w:ascii="Cambria" w:hAnsi="Cambria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  <w:br/>
                      </w:r>
                    </w:p>
                    <w:p w14:paraId="0544F2D6" w14:textId="54085C5B" w:rsidR="00653866" w:rsidRPr="00006E8B" w:rsidRDefault="00653866" w:rsidP="002C0494">
                      <w:pPr>
                        <w:spacing w:before="120" w:after="120" w:line="440" w:lineRule="exact"/>
                        <w:jc w:val="center"/>
                        <w:rPr>
                          <w:rFonts w:ascii="Cambria" w:hAnsi="Cambria" w:cs="Arial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  <w:r w:rsidRPr="00006E8B">
                        <w:rPr>
                          <w:rFonts w:ascii="Cambria" w:hAnsi="Cambria" w:cs="Arial"/>
                          <w:b/>
                          <w:i/>
                          <w:color w:val="0070C0"/>
                          <w:sz w:val="40"/>
                          <w:szCs w:val="40"/>
                        </w:rPr>
                        <w:t>Attendees</w:t>
                      </w:r>
                      <w:r>
                        <w:rPr>
                          <w:rFonts w:ascii="Cambria" w:hAnsi="Cambria" w:cs="Arial"/>
                          <w:b/>
                          <w:i/>
                          <w:color w:val="0070C0"/>
                          <w:sz w:val="40"/>
                          <w:szCs w:val="40"/>
                        </w:rPr>
                        <w:br/>
                        <w:t>&amp;</w:t>
                      </w:r>
                      <w:r>
                        <w:rPr>
                          <w:rFonts w:ascii="Cambria" w:hAnsi="Cambria" w:cs="Arial"/>
                          <w:b/>
                          <w:i/>
                          <w:color w:val="0070C0"/>
                          <w:sz w:val="40"/>
                          <w:szCs w:val="40"/>
                        </w:rPr>
                        <w:br/>
                        <w:t>Reports</w:t>
                      </w:r>
                    </w:p>
                    <w:p w14:paraId="31FB867F" w14:textId="77777777" w:rsidR="00653866" w:rsidRPr="00006E8B" w:rsidRDefault="00653866" w:rsidP="00006E8B">
                      <w:pPr>
                        <w:spacing w:before="120" w:after="120" w:line="240" w:lineRule="auto"/>
                        <w:jc w:val="center"/>
                        <w:rPr>
                          <w:rFonts w:ascii="Cambria" w:hAnsi="Cambria" w:cs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1871421C" w14:textId="006E6368" w:rsidR="00653866" w:rsidRPr="00487B60" w:rsidRDefault="00653866" w:rsidP="00006E8B">
                      <w:pPr>
                        <w:spacing w:before="120" w:after="240"/>
                        <w:jc w:val="center"/>
                        <w:rPr>
                          <w:rFonts w:cs="Arial"/>
                          <w:i/>
                          <w:sz w:val="26"/>
                          <w:szCs w:val="26"/>
                        </w:rPr>
                      </w:pPr>
                      <w:r w:rsidRPr="00487B60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Pr="00487B60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7B60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>Present column:</w:t>
                      </w:r>
                      <w:r w:rsidRPr="00421B6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487B60">
                        <w:rPr>
                          <w:rFonts w:cs="Arial"/>
                          <w:i/>
                          <w:sz w:val="26"/>
                          <w:szCs w:val="26"/>
                        </w:rPr>
                        <w:t>Present,</w:t>
                      </w:r>
                      <w:r w:rsidRPr="00487B60">
                        <w:rPr>
                          <w:rFonts w:cs="Arial"/>
                          <w:i/>
                          <w:sz w:val="26"/>
                          <w:szCs w:val="26"/>
                        </w:rPr>
                        <w:br/>
                        <w:t>Excused,</w:t>
                      </w:r>
                      <w:r w:rsidRPr="00487B60">
                        <w:rPr>
                          <w:rFonts w:cs="Arial"/>
                          <w:i/>
                          <w:sz w:val="26"/>
                          <w:szCs w:val="26"/>
                        </w:rPr>
                        <w:br/>
                        <w:t>Absent (unexcused)</w:t>
                      </w:r>
                      <w:r w:rsidRPr="00487B60">
                        <w:rPr>
                          <w:rFonts w:cs="Arial"/>
                          <w:i/>
                          <w:sz w:val="26"/>
                          <w:szCs w:val="26"/>
                        </w:rPr>
                        <w:br/>
                      </w:r>
                      <w:r w:rsidRPr="00487B60">
                        <w:rPr>
                          <w:rFonts w:cs="Arial"/>
                          <w:i/>
                          <w:sz w:val="26"/>
                          <w:szCs w:val="26"/>
                        </w:rPr>
                        <w:br/>
                        <w:t>Contacts are encouraged but not required to attend.</w:t>
                      </w:r>
                    </w:p>
                  </w:txbxContent>
                </v:textbox>
              </v:shape>
            </w:pict>
          </mc:Fallback>
        </mc:AlternateContent>
      </w:r>
    </w:p>
    <w:p w14:paraId="163DC267" w14:textId="77777777" w:rsidR="00FC1D57" w:rsidRPr="001C1E56" w:rsidRDefault="00FC1D57" w:rsidP="00653866">
      <w:pPr>
        <w:rPr>
          <w:rFonts w:cs="Arial"/>
          <w:b/>
          <w:smallCaps/>
          <w:color w:val="000000"/>
          <w:sz w:val="16"/>
          <w:szCs w:val="16"/>
        </w:rPr>
        <w:sectPr w:rsidR="00FC1D57" w:rsidRPr="001C1E56" w:rsidSect="004A00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080" w:bottom="720" w:left="1080" w:header="432" w:footer="432" w:gutter="0"/>
          <w:cols w:space="720"/>
          <w:docGrid w:linePitch="360"/>
        </w:sectPr>
      </w:pPr>
    </w:p>
    <w:tbl>
      <w:tblPr>
        <w:tblStyle w:val="TableGrid"/>
        <w:tblW w:w="43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979"/>
        <w:gridCol w:w="900"/>
        <w:gridCol w:w="803"/>
      </w:tblGrid>
      <w:tr w:rsidR="00006E8B" w:rsidRPr="001C1E56" w14:paraId="0BBE66AC" w14:textId="77777777" w:rsidTr="000757D7">
        <w:trPr>
          <w:jc w:val="right"/>
        </w:trPr>
        <w:tc>
          <w:tcPr>
            <w:tcW w:w="260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1ED49D" w14:textId="44DE10F8" w:rsidR="00006E8B" w:rsidRPr="001C1E56" w:rsidRDefault="00006E8B" w:rsidP="00653866">
            <w:pPr>
              <w:rPr>
                <w:rFonts w:cs="Arial"/>
                <w:color w:val="000000"/>
                <w:sz w:val="26"/>
                <w:szCs w:val="26"/>
              </w:rPr>
            </w:pPr>
            <w:r w:rsidRPr="001C1E56">
              <w:rPr>
                <w:rFonts w:cs="Arial"/>
                <w:b/>
                <w:smallCaps/>
                <w:color w:val="000000"/>
                <w:sz w:val="26"/>
                <w:szCs w:val="26"/>
              </w:rPr>
              <w:t>District Reps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ECF4567" w14:textId="77777777" w:rsidR="00006E8B" w:rsidRPr="001C1E56" w:rsidRDefault="00006E8B" w:rsidP="0065386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Present*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0A66D5E" w14:textId="28575FBF" w:rsidR="00006E8B" w:rsidRPr="001C1E56" w:rsidRDefault="00006E8B" w:rsidP="0065386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Rpt</w:t>
            </w:r>
            <w:r w:rsidR="00BD171E" w:rsidRPr="001C1E56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  <w:tr w:rsidR="00006E8B" w:rsidRPr="001C1E56" w14:paraId="359EF73E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759ED1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5A7E19" w14:textId="084CD55D" w:rsidR="00006E8B" w:rsidRPr="001C1E56" w:rsidRDefault="00A34A4A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Brenda M.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A44FD3" w14:textId="2E1DC2E6" w:rsidR="00006E8B" w:rsidRPr="001C1E56" w:rsidRDefault="00AC5AB2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A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971F76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59163015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E7FC54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C07176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FCDA3F1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F1739EE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5F3A47AB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3F808D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3382C7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12CF92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55F9740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3548BEB0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9DC47A8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2B5DE61" w14:textId="2F1385D4" w:rsidR="00006E8B" w:rsidRPr="001C1E56" w:rsidRDefault="0047015A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Patty C.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213416" w14:textId="32E2492B" w:rsidR="00006E8B" w:rsidRPr="001C1E56" w:rsidRDefault="00AC5AB2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A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2D80BC9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4731C050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2C84746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63110A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Sue B.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B91607C" w14:textId="5E8C5528" w:rsidR="00006E8B" w:rsidRPr="001C1E56" w:rsidRDefault="009D454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2F4333" w14:textId="74AF51C3" w:rsidR="00006E8B" w:rsidRPr="001C1E56" w:rsidRDefault="007404CA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</w:t>
            </w:r>
          </w:p>
        </w:tc>
      </w:tr>
      <w:tr w:rsidR="00006E8B" w:rsidRPr="001C1E56" w14:paraId="3F585992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AB8D29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2535569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Sandi H.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20045C1" w14:textId="6618BA8A" w:rsidR="00006E8B" w:rsidRPr="001C1E56" w:rsidRDefault="00D540D9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80E830" w14:textId="00A1BFC1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48BCDD1E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7111AD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BFF94E" w14:textId="5B2EF933" w:rsidR="00006E8B" w:rsidRPr="001C1E56" w:rsidRDefault="003D1526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Denny B.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ECC0EEA" w14:textId="380CAA5D" w:rsidR="00006E8B" w:rsidRPr="001C1E56" w:rsidRDefault="009D454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564D7F0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5DDE78F9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7B93F4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E7B920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Beverly H.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7B5F763" w14:textId="58F07AD7" w:rsidR="00006E8B" w:rsidRPr="001C1E56" w:rsidRDefault="009D454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E06710" w14:textId="7D252FD6" w:rsidR="00006E8B" w:rsidRPr="001C1E56" w:rsidRDefault="00433E8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</w:t>
            </w:r>
          </w:p>
        </w:tc>
      </w:tr>
      <w:tr w:rsidR="00006E8B" w:rsidRPr="001C1E56" w14:paraId="2D802E83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AD3D015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E2977C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Laurie P.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DA526E" w14:textId="1CA567C5" w:rsidR="00006E8B" w:rsidRPr="001C1E56" w:rsidRDefault="009D4540" w:rsidP="00787B14">
            <w:pPr>
              <w:spacing w:before="10" w:after="10"/>
              <w:jc w:val="center"/>
              <w:rPr>
                <w:rFonts w:cs="Arial"/>
              </w:rPr>
            </w:pPr>
            <w:r w:rsidRPr="001C1E56">
              <w:rPr>
                <w:rFonts w:cs="Arial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990C77" w14:textId="5BC7F879" w:rsidR="00006E8B" w:rsidRPr="001C1E56" w:rsidRDefault="00006E8B" w:rsidP="00787B14">
            <w:pPr>
              <w:spacing w:before="10" w:after="10"/>
              <w:jc w:val="center"/>
              <w:rPr>
                <w:rFonts w:cs="Arial"/>
              </w:rPr>
            </w:pPr>
          </w:p>
        </w:tc>
      </w:tr>
      <w:tr w:rsidR="00006E8B" w:rsidRPr="001C1E56" w14:paraId="6237EB49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85260B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112E4A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Lisa L.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229B2DC" w14:textId="108AA5FE" w:rsidR="00006E8B" w:rsidRPr="001C1E56" w:rsidRDefault="009D454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BF8401" w14:textId="16A9191C" w:rsidR="00006E8B" w:rsidRPr="001C1E56" w:rsidRDefault="00433E8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</w:t>
            </w:r>
          </w:p>
        </w:tc>
      </w:tr>
      <w:tr w:rsidR="00006E8B" w:rsidRPr="001C1E56" w14:paraId="6A4E1F47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4A2FF5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71E74B7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Pete Mc.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70587D" w14:textId="320EC84E" w:rsidR="00006E8B" w:rsidRPr="001C1E56" w:rsidRDefault="009D454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EFF7C3E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3465706F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212CEF1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12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699DFD3" w14:textId="006C1955" w:rsidR="00006E8B" w:rsidRPr="001C1E56" w:rsidRDefault="00BF1A1C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Michelle M</w:t>
            </w:r>
            <w:r w:rsidR="00EE446E" w:rsidRPr="001C1E56">
              <w:rPr>
                <w:rFonts w:cs="Arial"/>
                <w:color w:val="000000"/>
              </w:rPr>
              <w:t xml:space="preserve"> (Alt DR)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2C6730" w14:textId="7034FE17" w:rsidR="00006E8B" w:rsidRPr="001C1E56" w:rsidRDefault="00433E8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E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7F657E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771D0273" w14:textId="77777777" w:rsidTr="000757D7">
        <w:trPr>
          <w:trHeight w:val="382"/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2972E1D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13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CD0D591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9DFD02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000DC5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6D16FE60" w14:textId="77777777" w:rsidTr="000757D7">
        <w:trPr>
          <w:jc w:val="right"/>
        </w:trPr>
        <w:tc>
          <w:tcPr>
            <w:tcW w:w="260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EF3E559" w14:textId="77777777" w:rsidR="00006E8B" w:rsidRPr="001C1E56" w:rsidRDefault="00006E8B" w:rsidP="00653866">
            <w:pPr>
              <w:rPr>
                <w:rFonts w:cs="Arial"/>
                <w:color w:val="000000"/>
                <w:sz w:val="26"/>
                <w:szCs w:val="26"/>
              </w:rPr>
            </w:pPr>
            <w:r w:rsidRPr="001C1E56">
              <w:rPr>
                <w:rFonts w:cs="Arial"/>
                <w:b/>
                <w:smallCaps/>
                <w:color w:val="000000"/>
                <w:sz w:val="26"/>
                <w:szCs w:val="26"/>
              </w:rPr>
              <w:t>District Reps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B24CA4" w14:textId="77777777" w:rsidR="00006E8B" w:rsidRPr="001C1E56" w:rsidRDefault="00006E8B" w:rsidP="0065386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Present*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330A18" w14:textId="3B00F88E" w:rsidR="00006E8B" w:rsidRPr="001C1E56" w:rsidRDefault="00006E8B" w:rsidP="0065386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Rpt</w:t>
            </w:r>
            <w:r w:rsidR="00BD171E" w:rsidRPr="001C1E56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  <w:tr w:rsidR="00006E8B" w:rsidRPr="001C1E56" w14:paraId="6760457D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29A9E7" w14:textId="633536F1" w:rsidR="00006E8B" w:rsidRPr="001C1E56" w:rsidRDefault="001744DA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14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767D4AB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565E1D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656F00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2B6E2C0D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356BB3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15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15992B5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45E26A9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FDF35D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5C0B5841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C9CAC8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16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193FE5A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591A2D5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F207A94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14D50930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A45A34F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17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96E48B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3CA6FF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36AE99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22C4EA4D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CE359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18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EB3381" w14:textId="690F12D3" w:rsidR="00006E8B" w:rsidRPr="001C1E56" w:rsidRDefault="00056025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A23BE8C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51BCCD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3970BFFD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5D600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19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43A5831" w14:textId="237B5E41" w:rsidR="00006E8B" w:rsidRPr="001C1E56" w:rsidRDefault="00D10850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 xml:space="preserve">Sue </w:t>
            </w:r>
            <w:r w:rsidR="006459F4" w:rsidRPr="001C1E56">
              <w:rPr>
                <w:rFonts w:cs="Arial"/>
                <w:color w:val="000000"/>
              </w:rPr>
              <w:t xml:space="preserve">G. </w:t>
            </w:r>
            <w:r w:rsidR="00F072D4" w:rsidRPr="001C1E56">
              <w:rPr>
                <w:rFonts w:cs="Arial"/>
                <w:color w:val="000000"/>
              </w:rPr>
              <w:t>(</w:t>
            </w:r>
            <w:r w:rsidR="000F30DA" w:rsidRPr="001C1E56">
              <w:rPr>
                <w:rFonts w:cs="Arial"/>
                <w:color w:val="000000"/>
              </w:rPr>
              <w:t>contact</w:t>
            </w:r>
            <w:r w:rsidR="00F072D4" w:rsidRPr="001C1E56">
              <w:rPr>
                <w:rFonts w:cs="Arial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5633AE" w14:textId="5A8D9006" w:rsidR="00006E8B" w:rsidRPr="001C1E56" w:rsidRDefault="000F30DA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V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F0978EB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790FB78D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8226FA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1E0508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3B3F74B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22EDF6" w14:textId="219432AB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6D135FF1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019D79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21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8031189" w14:textId="33F0B223" w:rsidR="00006E8B" w:rsidRPr="001C1E56" w:rsidRDefault="002F271A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Deb T.</w:t>
            </w:r>
            <w:r w:rsidR="00E37320" w:rsidRPr="001C1E56">
              <w:rPr>
                <w:rFonts w:cs="Arial"/>
                <w:color w:val="000000"/>
              </w:rPr>
              <w:t xml:space="preserve"> (Alt DR)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C481DE" w14:textId="23107280" w:rsidR="00006E8B" w:rsidRPr="001C1E56" w:rsidRDefault="009D454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B71E54" w14:textId="16D8D4EA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1241CFAF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54A22E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23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DE7B7B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A33DD13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B4EF01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</w:rPr>
            </w:pPr>
          </w:p>
        </w:tc>
      </w:tr>
      <w:tr w:rsidR="00006E8B" w:rsidRPr="001C1E56" w14:paraId="156ADBD8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C929A5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24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D4F53D8" w14:textId="5C8A8421" w:rsidR="00006E8B" w:rsidRPr="001C1E56" w:rsidRDefault="003E7053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Marge R</w:t>
            </w:r>
            <w:r w:rsidR="00F072D4" w:rsidRPr="001C1E56">
              <w:rPr>
                <w:rFonts w:cs="Arial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7504218" w14:textId="41674C2E" w:rsidR="00006E8B" w:rsidRPr="001C1E56" w:rsidRDefault="00AC5AB2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A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0434D0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4F725F4B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F809D80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25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426FB89" w14:textId="193C53E8" w:rsidR="00F23427" w:rsidRPr="001C1E56" w:rsidRDefault="002F271A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Rich H.</w:t>
            </w:r>
            <w:r w:rsidR="00A908EC" w:rsidRPr="001C1E56">
              <w:rPr>
                <w:rFonts w:cs="Arial"/>
                <w:color w:val="000000"/>
              </w:rPr>
              <w:t xml:space="preserve"> (Alt DR)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8C8DEA" w14:textId="6C9F37B6" w:rsidR="00006E8B" w:rsidRPr="001C1E56" w:rsidRDefault="009D4540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2D06FF" w14:textId="4D689580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2684B47E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BEA76B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26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A29B8A5" w14:textId="77777777" w:rsidR="00006E8B" w:rsidRPr="001C1E56" w:rsidRDefault="00006E8B" w:rsidP="00787B14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9D66AF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A79321F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  <w:tr w:rsidR="00006E8B" w:rsidRPr="001C1E56" w14:paraId="78BF53DA" w14:textId="77777777" w:rsidTr="000757D7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0D0876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b/>
                <w:color w:val="000000"/>
              </w:rPr>
            </w:pPr>
            <w:r w:rsidRPr="001C1E56">
              <w:rPr>
                <w:rFonts w:cs="Arial"/>
                <w:b/>
                <w:color w:val="000000"/>
              </w:rPr>
              <w:t>27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B0A63AC" w14:textId="5768DD1C" w:rsidR="00006E8B" w:rsidRPr="001C1E56" w:rsidRDefault="000563A5" w:rsidP="00787B14">
            <w:pPr>
              <w:spacing w:before="10" w:after="10"/>
              <w:rPr>
                <w:rFonts w:cs="Arial"/>
                <w:color w:val="000000"/>
              </w:rPr>
            </w:pPr>
            <w:proofErr w:type="spellStart"/>
            <w:r w:rsidRPr="001C1E56">
              <w:rPr>
                <w:rFonts w:cs="Arial"/>
                <w:color w:val="000000"/>
              </w:rPr>
              <w:t>Suedene</w:t>
            </w:r>
            <w:proofErr w:type="spellEnd"/>
            <w:r w:rsidRPr="001C1E56">
              <w:rPr>
                <w:rFonts w:cs="Arial"/>
                <w:color w:val="000000"/>
              </w:rPr>
              <w:t xml:space="preserve"> R</w:t>
            </w:r>
            <w:r w:rsidR="00F072D4" w:rsidRPr="001C1E56">
              <w:rPr>
                <w:rFonts w:cs="Arial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9E77EE" w14:textId="1794C571" w:rsidR="00006E8B" w:rsidRPr="001C1E56" w:rsidRDefault="00AC5AB2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A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26BB304" w14:textId="77777777" w:rsidR="00006E8B" w:rsidRPr="001C1E56" w:rsidRDefault="00006E8B" w:rsidP="00787B14">
            <w:pPr>
              <w:spacing w:before="10" w:after="10"/>
              <w:jc w:val="center"/>
              <w:rPr>
                <w:rFonts w:cs="Arial"/>
                <w:color w:val="000000"/>
              </w:rPr>
            </w:pPr>
          </w:p>
        </w:tc>
      </w:tr>
    </w:tbl>
    <w:p w14:paraId="6FCB9C1C" w14:textId="77777777" w:rsidR="00FC1D57" w:rsidRPr="001C1E56" w:rsidRDefault="00FC1D57" w:rsidP="003F04CC">
      <w:pPr>
        <w:rPr>
          <w:sz w:val="16"/>
          <w:szCs w:val="16"/>
        </w:rPr>
        <w:sectPr w:rsidR="00FC1D57" w:rsidRPr="001C1E56" w:rsidSect="00FC1D57">
          <w:type w:val="continuous"/>
          <w:pgSz w:w="12240" w:h="15840" w:code="1"/>
          <w:pgMar w:top="720" w:right="1080" w:bottom="720" w:left="1080" w:header="432" w:footer="432" w:gutter="0"/>
          <w:cols w:num="2" w:space="720"/>
          <w:docGrid w:linePitch="360"/>
        </w:sectPr>
      </w:pPr>
    </w:p>
    <w:tbl>
      <w:tblPr>
        <w:tblStyle w:val="TableGrid"/>
        <w:tblW w:w="9645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2610"/>
        <w:gridCol w:w="900"/>
        <w:gridCol w:w="810"/>
      </w:tblGrid>
      <w:tr w:rsidR="00787B14" w:rsidRPr="001C1E56" w14:paraId="06960FCF" w14:textId="77777777" w:rsidTr="00B26FD7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72EFB4" w14:textId="3E658DD9" w:rsidR="00787B14" w:rsidRPr="001C1E56" w:rsidRDefault="00787B14" w:rsidP="00787B14">
            <w:pPr>
              <w:ind w:left="-6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6C04CA" w14:textId="1D2C0FC4" w:rsidR="00787B14" w:rsidRPr="001C1E56" w:rsidRDefault="00787B14" w:rsidP="00787B14">
            <w:pPr>
              <w:ind w:left="-6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B007E8B" w14:textId="538E825D" w:rsidR="00787B14" w:rsidRPr="001C1E56" w:rsidRDefault="00787B14" w:rsidP="00787B14">
            <w:pPr>
              <w:ind w:left="-6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036712" w14:textId="4BBE0339" w:rsidR="00787B14" w:rsidRPr="001C1E56" w:rsidRDefault="00787B14" w:rsidP="00787B14">
            <w:pPr>
              <w:ind w:left="-6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26FD7" w:rsidRPr="001C1E56" w14:paraId="304CA0B8" w14:textId="77777777" w:rsidTr="00B26FD7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B32AFD" w14:textId="5E090E92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284EB4C" w14:textId="58FF87C9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43B612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ACCD4B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787B14" w:rsidRPr="001C1E56" w14:paraId="15A540AD" w14:textId="77777777" w:rsidTr="00B26FD7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BAC0053" w14:textId="193B26FA" w:rsidR="00787B14" w:rsidRPr="001C1E56" w:rsidRDefault="00787B14" w:rsidP="00787B14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D431D43" w14:textId="1C80EE1A" w:rsidR="00787B14" w:rsidRPr="001C1E56" w:rsidRDefault="00787B14" w:rsidP="00787B14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2C6647D" w14:textId="77777777" w:rsidR="00787B14" w:rsidRPr="001C1E56" w:rsidRDefault="00787B14" w:rsidP="00787B14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09DE64" w14:textId="77777777" w:rsidR="00787B14" w:rsidRPr="001C1E56" w:rsidRDefault="00787B14" w:rsidP="00787B14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787B14" w:rsidRPr="001C1E56" w14:paraId="6BE02B3B" w14:textId="77777777" w:rsidTr="00B26FD7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553149" w14:textId="43964713" w:rsidR="00787B14" w:rsidRPr="001C1E56" w:rsidRDefault="00787B14" w:rsidP="00787B14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1F6A1A" w14:textId="0D52FBE5" w:rsidR="00787B14" w:rsidRPr="001C1E56" w:rsidRDefault="00787B14" w:rsidP="00787B14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E366002" w14:textId="77777777" w:rsidR="00787B14" w:rsidRPr="001C1E56" w:rsidRDefault="00787B14" w:rsidP="00787B14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0DEA3D" w14:textId="77777777" w:rsidR="00787B14" w:rsidRPr="001C1E56" w:rsidRDefault="00787B14" w:rsidP="00787B14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B26FD7" w:rsidRPr="001C1E56" w14:paraId="021FF7E1" w14:textId="77777777" w:rsidTr="00653866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52B112" w14:textId="3FBA7ED1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5FBDCE" w14:textId="7731774B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015F80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EB99F46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B26FD7" w:rsidRPr="001C1E56" w14:paraId="446970E7" w14:textId="77777777" w:rsidTr="00B26FD7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31DF98" w14:textId="44582EE0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5B7E4C" w14:textId="709FFA74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08E64E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780521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B26FD7" w:rsidRPr="001C1E56" w14:paraId="634C16A1" w14:textId="77777777" w:rsidTr="00B26FD7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5ED7218" w14:textId="71542BB0" w:rsidR="00B26FD7" w:rsidRPr="001C1E56" w:rsidRDefault="00B26FD7" w:rsidP="00787B14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3EB081" w14:textId="060B0F3C" w:rsidR="00B26FD7" w:rsidRPr="001C1E56" w:rsidRDefault="00B26FD7" w:rsidP="00787B14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05F7AA" w14:textId="77777777" w:rsidR="00B26FD7" w:rsidRPr="001C1E56" w:rsidRDefault="00B26FD7" w:rsidP="00787B14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FB1471" w14:textId="77777777" w:rsidR="00B26FD7" w:rsidRPr="001C1E56" w:rsidRDefault="00B26FD7" w:rsidP="00787B14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B26FD7" w:rsidRPr="001C1E56" w14:paraId="4F94B1CA" w14:textId="77777777" w:rsidTr="00B26FD7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0A316C" w14:textId="3D6084EA" w:rsidR="00B26FD7" w:rsidRPr="001C1E56" w:rsidRDefault="00B26FD7" w:rsidP="00787B14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16C43D" w14:textId="0321A917" w:rsidR="00B26FD7" w:rsidRPr="001C1E56" w:rsidRDefault="00B26FD7" w:rsidP="00787B14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73475A" w14:textId="77777777" w:rsidR="00B26FD7" w:rsidRPr="001C1E56" w:rsidRDefault="00B26FD7" w:rsidP="00787B14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8536D0" w14:textId="451CF64C" w:rsidR="00B26FD7" w:rsidRPr="001C1E56" w:rsidRDefault="00B26FD7" w:rsidP="00787B14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B26FD7" w:rsidRPr="001C1E56" w14:paraId="25EC8D23" w14:textId="77777777" w:rsidTr="00653866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E2770D" w14:textId="035138C2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7FE0013" w14:textId="3AD7C945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6557DEB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8CC6FE0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B26FD7" w:rsidRPr="001C1E56" w14:paraId="1ADA93E4" w14:textId="77777777" w:rsidTr="00653866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6380D7" w14:textId="03EFDFE2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8525C4B" w14:textId="5DFB120A" w:rsidR="00B26FD7" w:rsidRPr="001C1E56" w:rsidRDefault="00B26FD7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AB9F30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06A450" w14:textId="77777777" w:rsidR="00B26FD7" w:rsidRPr="001C1E56" w:rsidRDefault="00B26FD7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0C612E" w:rsidRPr="001C1E56" w14:paraId="59FD58E4" w14:textId="77777777" w:rsidTr="000C612E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E99EB38" w14:textId="77777777" w:rsidR="000C612E" w:rsidRPr="001C1E56" w:rsidRDefault="000C612E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E186C8" w14:textId="77777777" w:rsidR="000C612E" w:rsidRPr="001C1E56" w:rsidRDefault="000C612E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FC6C6B" w14:textId="77777777" w:rsidR="000C612E" w:rsidRPr="001C1E56" w:rsidRDefault="000C612E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D7FC78" w14:textId="77777777" w:rsidR="000C612E" w:rsidRPr="001C1E56" w:rsidRDefault="000C612E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F6654D" w:rsidRPr="001C1E56" w14:paraId="671995A5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E8FCC6" w14:textId="77777777" w:rsidR="00F6654D" w:rsidRPr="001C1E56" w:rsidRDefault="00F6654D" w:rsidP="00FC50E5">
            <w:pPr>
              <w:ind w:left="-6"/>
              <w:rPr>
                <w:rFonts w:cs="Arial"/>
                <w:color w:val="000000"/>
                <w:sz w:val="26"/>
                <w:szCs w:val="26"/>
              </w:rPr>
            </w:pPr>
            <w:r w:rsidRPr="001C1E56">
              <w:rPr>
                <w:rFonts w:cs="Arial"/>
                <w:b/>
                <w:smallCaps/>
                <w:color w:val="000000"/>
                <w:sz w:val="26"/>
                <w:szCs w:val="26"/>
              </w:rPr>
              <w:t>Committees/Task &amp; Thought Forces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362CD1" w14:textId="77777777" w:rsidR="00F6654D" w:rsidRPr="001C1E56" w:rsidRDefault="00F6654D" w:rsidP="00FC50E5">
            <w:pPr>
              <w:ind w:left="-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362358D" w14:textId="77777777" w:rsidR="00F6654D" w:rsidRPr="001C1E56" w:rsidRDefault="00F6654D" w:rsidP="00FC50E5">
            <w:pPr>
              <w:ind w:left="-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Present*</w:t>
            </w: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AD4414" w14:textId="77777777" w:rsidR="00F6654D" w:rsidRPr="001C1E56" w:rsidRDefault="00F6654D" w:rsidP="00FC50E5">
            <w:pPr>
              <w:ind w:left="-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1E56">
              <w:rPr>
                <w:rFonts w:cs="Arial"/>
                <w:color w:val="000000"/>
                <w:sz w:val="24"/>
                <w:szCs w:val="24"/>
              </w:rPr>
              <w:t>Rpt.</w:t>
            </w:r>
          </w:p>
        </w:tc>
      </w:tr>
      <w:tr w:rsidR="00F6654D" w:rsidRPr="001C1E56" w14:paraId="14873657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B8EC7BC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Convention Committee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F916D9D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Iris 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926CC3E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7646CE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F6654D" w:rsidRPr="001C1E56" w14:paraId="70F74E7B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3C517E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Finance Committee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0F16DA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Jim D.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EC9F5D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AA5122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F6654D" w:rsidRPr="001C1E56" w14:paraId="6DE464AD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8AB4D0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Growing Service Committee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4775FE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Carol V.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E86505D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C5D761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F6654D" w:rsidRPr="001C1E56" w14:paraId="3E3B7E7B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F722C7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Midlake Conference Committee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CFE15B8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Don B.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A93FD32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A6560B3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F6654D" w:rsidRPr="001C1E56" w14:paraId="0622387F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700B28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Public Outreach Committee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68A22B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Cheryl A.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D224502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BE1B18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F6654D" w:rsidRPr="001C1E56" w14:paraId="59140AB6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9DE0C44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Technology Committee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898C62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Debbie H.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DB52DB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A0691CC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F6654D" w:rsidRPr="001C1E56" w14:paraId="71D443A2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EBCC85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Active Past Delegate Task Force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11F371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Don B.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B509E5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4979D8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R</w:t>
            </w:r>
          </w:p>
        </w:tc>
      </w:tr>
      <w:tr w:rsidR="00F6654D" w:rsidRPr="001C1E56" w14:paraId="20123727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339AD4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AMIAS Procedures Task Force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C7B652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Joanne F. &amp; Renie M.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AA32A5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65A906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F6654D" w:rsidRPr="001C1E56" w14:paraId="2EAF8FE3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DAA330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Assembly Format Thought Force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FB36857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Iris R.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B6ADD9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3801F2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F6654D" w:rsidRPr="001C1E56" w14:paraId="282C6F7E" w14:textId="77777777" w:rsidTr="00FC50E5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2FB6EE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1899C87" w14:textId="77777777" w:rsidR="00F6654D" w:rsidRPr="001C1E56" w:rsidRDefault="00F6654D" w:rsidP="00FC50E5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46DF99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FCFABF" w14:textId="77777777" w:rsidR="00F6654D" w:rsidRPr="001C1E56" w:rsidRDefault="00F6654D" w:rsidP="00FC50E5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0C612E" w:rsidRPr="001C1E56" w14:paraId="50147E5A" w14:textId="77777777" w:rsidTr="000C612E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589B8A14" w14:textId="5B8E80A4" w:rsidR="00F6654D" w:rsidRPr="001C1E56" w:rsidRDefault="000C612E" w:rsidP="00F6654D">
            <w:pPr>
              <w:spacing w:before="10" w:after="10"/>
              <w:rPr>
                <w:rFonts w:cs="Arial"/>
                <w:b/>
                <w:bCs/>
                <w:color w:val="000000"/>
              </w:rPr>
            </w:pPr>
            <w:r w:rsidRPr="001C1E56">
              <w:rPr>
                <w:rFonts w:cs="Arial"/>
                <w:b/>
                <w:bCs/>
                <w:color w:val="000000"/>
              </w:rPr>
              <w:t>GUESTS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0CF662" w14:textId="77777777" w:rsidR="000C612E" w:rsidRPr="001C1E56" w:rsidRDefault="000C612E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54F4A1" w14:textId="77777777" w:rsidR="000C612E" w:rsidRPr="001C1E56" w:rsidRDefault="000C612E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3994F7" w14:textId="77777777" w:rsidR="000C612E" w:rsidRPr="001C1E56" w:rsidRDefault="000C612E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0C612E" w:rsidRPr="001C1E56" w14:paraId="2E734939" w14:textId="77777777" w:rsidTr="000C612E">
        <w:tc>
          <w:tcPr>
            <w:tcW w:w="5325" w:type="dxa"/>
            <w:tcBorders>
              <w:top w:val="single" w:sz="4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6A815C" w14:textId="6F86DDB7" w:rsidR="000C612E" w:rsidRPr="001C1E56" w:rsidRDefault="000C612E" w:rsidP="00653866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Steve H.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F16463" w14:textId="77777777" w:rsidR="000C612E" w:rsidRPr="001C1E56" w:rsidRDefault="000C612E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A50C1F" w14:textId="77777777" w:rsidR="000C612E" w:rsidRPr="001C1E56" w:rsidRDefault="000C612E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CED94E" w14:textId="77777777" w:rsidR="000C612E" w:rsidRPr="001C1E56" w:rsidRDefault="000C612E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0C612E" w:rsidRPr="001C1E56" w14:paraId="6CA60B7C" w14:textId="77777777" w:rsidTr="00653866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1F39589" w14:textId="7EA0A701" w:rsidR="000C612E" w:rsidRPr="001C1E56" w:rsidRDefault="000C612E" w:rsidP="00653866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cs="Arial"/>
                <w:color w:val="000000"/>
              </w:rPr>
              <w:t>Cathy T.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8BC83A9" w14:textId="77777777" w:rsidR="000C612E" w:rsidRPr="001C1E56" w:rsidRDefault="000C612E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13AA89" w14:textId="77777777" w:rsidR="000C612E" w:rsidRPr="001C1E56" w:rsidRDefault="000C612E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820FD3" w14:textId="77777777" w:rsidR="000C612E" w:rsidRPr="001C1E56" w:rsidRDefault="000C612E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4611FD" w:rsidRPr="001C1E56" w14:paraId="39FD1FAF" w14:textId="77777777" w:rsidTr="00653866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0EECD6" w14:textId="6AB855D8" w:rsidR="004611FD" w:rsidRPr="001C1E56" w:rsidRDefault="004611FD" w:rsidP="00653866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ascii="Calibri" w:hAnsi="Calibri" w:cs="Calibri"/>
                <w:color w:val="000000"/>
                <w:shd w:val="clear" w:color="auto" w:fill="FFFFFF"/>
              </w:rPr>
              <w:t>Elizabeth S.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A08663" w14:textId="77777777" w:rsidR="004611FD" w:rsidRPr="001C1E56" w:rsidRDefault="004611FD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506A17" w14:textId="77777777" w:rsidR="004611FD" w:rsidRPr="001C1E56" w:rsidRDefault="004611FD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02E44C" w14:textId="77777777" w:rsidR="004611FD" w:rsidRPr="001C1E56" w:rsidRDefault="004611FD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4611FD" w:rsidRPr="001C1E56" w14:paraId="2D55AC18" w14:textId="77777777" w:rsidTr="00653866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B0F987" w14:textId="3CC23794" w:rsidR="004611FD" w:rsidRPr="001C1E56" w:rsidRDefault="004611FD" w:rsidP="00653866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ascii="Calibri" w:hAnsi="Calibri" w:cs="Calibri"/>
                <w:color w:val="000000"/>
                <w:shd w:val="clear" w:color="auto" w:fill="FFFFFF"/>
              </w:rPr>
              <w:t>Marilyn G.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61A71B" w14:textId="77777777" w:rsidR="004611FD" w:rsidRPr="001C1E56" w:rsidRDefault="004611FD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B548257" w14:textId="77777777" w:rsidR="004611FD" w:rsidRPr="001C1E56" w:rsidRDefault="004611FD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18FAAD" w14:textId="77777777" w:rsidR="004611FD" w:rsidRPr="001C1E56" w:rsidRDefault="004611FD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4611FD" w:rsidRPr="00B26FD7" w14:paraId="0351DDAF" w14:textId="77777777" w:rsidTr="00653866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D142E9" w14:textId="4AF9DABB" w:rsidR="004611FD" w:rsidRDefault="004611FD" w:rsidP="00653866">
            <w:pPr>
              <w:spacing w:before="10" w:after="10"/>
              <w:rPr>
                <w:rFonts w:cs="Arial"/>
                <w:color w:val="000000"/>
              </w:rPr>
            </w:pPr>
            <w:r w:rsidRPr="001C1E56">
              <w:rPr>
                <w:rFonts w:ascii="Calibri" w:hAnsi="Calibri" w:cs="Calibri"/>
                <w:color w:val="000000"/>
                <w:shd w:val="clear" w:color="auto" w:fill="FFFFFF"/>
              </w:rPr>
              <w:t>Doug H., Alt DR7</w:t>
            </w: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C00AA68" w14:textId="77777777" w:rsidR="004611FD" w:rsidRDefault="004611FD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960F62" w14:textId="77777777" w:rsidR="004611FD" w:rsidRPr="00B26FD7" w:rsidRDefault="004611FD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7D8CD89" w14:textId="77777777" w:rsidR="004611FD" w:rsidRPr="00B26FD7" w:rsidRDefault="004611FD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  <w:tr w:rsidR="004611FD" w:rsidRPr="00B26FD7" w14:paraId="2E8241E5" w14:textId="77777777" w:rsidTr="00653866">
        <w:tc>
          <w:tcPr>
            <w:tcW w:w="532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D140B5" w14:textId="77777777" w:rsidR="004611FD" w:rsidRDefault="004611FD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EAC5970" w14:textId="77777777" w:rsidR="004611FD" w:rsidRDefault="004611FD" w:rsidP="00653866">
            <w:pPr>
              <w:spacing w:before="10" w:after="10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EFF6ED" w14:textId="77777777" w:rsidR="004611FD" w:rsidRPr="00B26FD7" w:rsidRDefault="004611FD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4E0C8C0" w14:textId="77777777" w:rsidR="004611FD" w:rsidRPr="00B26FD7" w:rsidRDefault="004611FD" w:rsidP="00653866">
            <w:pPr>
              <w:spacing w:before="10" w:after="10"/>
              <w:ind w:left="-6"/>
              <w:jc w:val="center"/>
              <w:rPr>
                <w:rFonts w:cs="Arial"/>
                <w:color w:val="000000"/>
              </w:rPr>
            </w:pPr>
          </w:p>
        </w:tc>
      </w:tr>
    </w:tbl>
    <w:p w14:paraId="44A4E710" w14:textId="5A57A7C2" w:rsidR="00F31C70" w:rsidRPr="00B26FD7" w:rsidRDefault="00F31C70" w:rsidP="00B26FD7">
      <w:pPr>
        <w:spacing w:after="0" w:line="240" w:lineRule="auto"/>
        <w:rPr>
          <w:sz w:val="12"/>
          <w:szCs w:val="12"/>
        </w:rPr>
      </w:pPr>
    </w:p>
    <w:sectPr w:rsidR="00F31C70" w:rsidRPr="00B26FD7" w:rsidSect="00FC1D57">
      <w:type w:val="continuous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8F5B" w14:textId="77777777" w:rsidR="00F00004" w:rsidRDefault="00F00004" w:rsidP="001744DA">
      <w:pPr>
        <w:spacing w:after="0" w:line="240" w:lineRule="auto"/>
      </w:pPr>
      <w:r>
        <w:separator/>
      </w:r>
    </w:p>
  </w:endnote>
  <w:endnote w:type="continuationSeparator" w:id="0">
    <w:p w14:paraId="094FCACA" w14:textId="77777777" w:rsidR="00F00004" w:rsidRDefault="00F00004" w:rsidP="0017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06CE" w14:textId="77777777" w:rsidR="004C7284" w:rsidRDefault="004C7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424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9A266" w14:textId="7FE0F47B" w:rsidR="00866DD3" w:rsidRDefault="00866D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FCCA4" w14:textId="2E2C165B" w:rsidR="00886D9E" w:rsidRPr="00D62F20" w:rsidRDefault="00886D9E" w:rsidP="00886D9E">
    <w:pPr>
      <w:pStyle w:val="Footer"/>
      <w:tabs>
        <w:tab w:val="clear" w:pos="4680"/>
        <w:tab w:val="clear" w:pos="9360"/>
        <w:tab w:val="center" w:pos="5220"/>
        <w:tab w:val="right" w:pos="10080"/>
      </w:tabs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 xml:space="preserve">Unapproved August 2020 AWSC Minutes </w:t>
    </w:r>
    <w:proofErr w:type="spellStart"/>
    <w:r>
      <w:rPr>
        <w:rFonts w:asciiTheme="majorHAnsi" w:hAnsiTheme="majorHAnsi"/>
        <w:i/>
        <w:sz w:val="18"/>
        <w:szCs w:val="18"/>
      </w:rPr>
      <w:t>apj</w:t>
    </w:r>
    <w:proofErr w:type="spellEnd"/>
    <w:r>
      <w:rPr>
        <w:rFonts w:asciiTheme="majorHAnsi" w:hAnsiTheme="majorHAnsi"/>
        <w:i/>
        <w:sz w:val="18"/>
        <w:szCs w:val="18"/>
      </w:rPr>
      <w:t xml:space="preserve"> 08/11/20</w:t>
    </w:r>
    <w:r w:rsidR="004C7284">
      <w:rPr>
        <w:rFonts w:asciiTheme="majorHAnsi" w:hAnsiTheme="majorHAnsi"/>
        <w:i/>
        <w:sz w:val="18"/>
        <w:szCs w:val="18"/>
      </w:rPr>
      <w:t>.doc</w:t>
    </w:r>
    <w:r>
      <w:rPr>
        <w:rFonts w:asciiTheme="majorHAnsi" w:hAnsiTheme="majorHAnsi"/>
        <w:i/>
        <w:sz w:val="18"/>
        <w:szCs w:val="18"/>
      </w:rPr>
      <w:t xml:space="preserve">    </w:t>
    </w:r>
    <w:r w:rsidR="00E875D0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sz w:val="18"/>
        <w:szCs w:val="18"/>
      </w:rPr>
      <w:t xml:space="preserve">                      </w:t>
    </w:r>
    <w:hyperlink r:id="rId1" w:history="1">
      <w:r w:rsidRPr="00CD141E">
        <w:rPr>
          <w:rStyle w:val="Hyperlink"/>
          <w:rFonts w:asciiTheme="majorHAnsi" w:hAnsiTheme="majorHAnsi"/>
          <w:i/>
          <w:sz w:val="18"/>
          <w:szCs w:val="18"/>
        </w:rPr>
        <w:t>www.area61afg.org</w:t>
      </w:r>
    </w:hyperlink>
    <w:r>
      <w:rPr>
        <w:rFonts w:asciiTheme="majorHAnsi" w:hAnsiTheme="majorHAnsi"/>
        <w:i/>
        <w:sz w:val="18"/>
        <w:szCs w:val="18"/>
      </w:rPr>
      <w:t xml:space="preserve">                                            Updated 2020 08/</w:t>
    </w:r>
    <w:r w:rsidR="006115F1">
      <w:rPr>
        <w:rFonts w:asciiTheme="majorHAnsi" w:hAnsiTheme="majorHAnsi"/>
        <w:i/>
        <w:sz w:val="18"/>
        <w:szCs w:val="18"/>
      </w:rPr>
      <w:t>1</w:t>
    </w:r>
    <w:r w:rsidR="00E76188">
      <w:rPr>
        <w:rFonts w:asciiTheme="majorHAnsi" w:hAnsiTheme="majorHAnsi"/>
        <w:i/>
        <w:sz w:val="18"/>
        <w:szCs w:val="18"/>
      </w:rPr>
      <w:t>5</w:t>
    </w:r>
  </w:p>
  <w:p w14:paraId="2BDCBB12" w14:textId="6D587627" w:rsidR="00653866" w:rsidRPr="00D62F20" w:rsidRDefault="00653866" w:rsidP="00886D9E">
    <w:pPr>
      <w:pStyle w:val="Footer"/>
      <w:tabs>
        <w:tab w:val="clear" w:pos="4680"/>
        <w:tab w:val="clear" w:pos="9360"/>
        <w:tab w:val="center" w:pos="5220"/>
        <w:tab w:val="right" w:pos="10080"/>
      </w:tabs>
      <w:rPr>
        <w:rFonts w:asciiTheme="majorHAnsi" w:hAnsiTheme="majorHAns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A296" w14:textId="77777777" w:rsidR="004C7284" w:rsidRDefault="004C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6C934" w14:textId="77777777" w:rsidR="00F00004" w:rsidRDefault="00F00004" w:rsidP="001744DA">
      <w:pPr>
        <w:spacing w:after="0" w:line="240" w:lineRule="auto"/>
      </w:pPr>
      <w:r>
        <w:separator/>
      </w:r>
    </w:p>
  </w:footnote>
  <w:footnote w:type="continuationSeparator" w:id="0">
    <w:p w14:paraId="5E2D4874" w14:textId="77777777" w:rsidR="00F00004" w:rsidRDefault="00F00004" w:rsidP="0017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6D28" w14:textId="77777777" w:rsidR="004C7284" w:rsidRDefault="004C7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5D83" w14:textId="77777777" w:rsidR="004C7284" w:rsidRDefault="004C7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F9A4" w14:textId="77777777" w:rsidR="004C7284" w:rsidRDefault="004C7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32E7"/>
    <w:multiLevelType w:val="hybridMultilevel"/>
    <w:tmpl w:val="917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D6DD4"/>
    <w:multiLevelType w:val="hybridMultilevel"/>
    <w:tmpl w:val="C42C525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CC130AB"/>
    <w:multiLevelType w:val="hybridMultilevel"/>
    <w:tmpl w:val="C6DC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8B"/>
    <w:rsid w:val="00000A74"/>
    <w:rsid w:val="00002DBC"/>
    <w:rsid w:val="00006E8B"/>
    <w:rsid w:val="000132D5"/>
    <w:rsid w:val="00025420"/>
    <w:rsid w:val="000275CF"/>
    <w:rsid w:val="00043568"/>
    <w:rsid w:val="00054C21"/>
    <w:rsid w:val="00056025"/>
    <w:rsid w:val="000563A5"/>
    <w:rsid w:val="000637E8"/>
    <w:rsid w:val="00070636"/>
    <w:rsid w:val="00072CB1"/>
    <w:rsid w:val="000757D7"/>
    <w:rsid w:val="00081467"/>
    <w:rsid w:val="000A68FD"/>
    <w:rsid w:val="000A76B1"/>
    <w:rsid w:val="000A7A1D"/>
    <w:rsid w:val="000A7E01"/>
    <w:rsid w:val="000B271F"/>
    <w:rsid w:val="000C3966"/>
    <w:rsid w:val="000C5534"/>
    <w:rsid w:val="000C57BB"/>
    <w:rsid w:val="000C612E"/>
    <w:rsid w:val="000C7602"/>
    <w:rsid w:val="000D0AAA"/>
    <w:rsid w:val="000D14C0"/>
    <w:rsid w:val="000D1584"/>
    <w:rsid w:val="000D6C21"/>
    <w:rsid w:val="000E06E0"/>
    <w:rsid w:val="000E07D0"/>
    <w:rsid w:val="000E0AFB"/>
    <w:rsid w:val="000E2B78"/>
    <w:rsid w:val="000E3F20"/>
    <w:rsid w:val="000E5755"/>
    <w:rsid w:val="000F30DA"/>
    <w:rsid w:val="000F3412"/>
    <w:rsid w:val="00100101"/>
    <w:rsid w:val="001008D0"/>
    <w:rsid w:val="00102F5E"/>
    <w:rsid w:val="001052F4"/>
    <w:rsid w:val="00105A75"/>
    <w:rsid w:val="001114A2"/>
    <w:rsid w:val="00112D59"/>
    <w:rsid w:val="001136D5"/>
    <w:rsid w:val="00114D9B"/>
    <w:rsid w:val="00115EC8"/>
    <w:rsid w:val="00127C54"/>
    <w:rsid w:val="001301FB"/>
    <w:rsid w:val="00130649"/>
    <w:rsid w:val="00130DFE"/>
    <w:rsid w:val="00131FC1"/>
    <w:rsid w:val="00132AAD"/>
    <w:rsid w:val="00132AF2"/>
    <w:rsid w:val="00132AFE"/>
    <w:rsid w:val="00134FEF"/>
    <w:rsid w:val="0013532B"/>
    <w:rsid w:val="001374AF"/>
    <w:rsid w:val="001378D2"/>
    <w:rsid w:val="0014199B"/>
    <w:rsid w:val="00142099"/>
    <w:rsid w:val="001467FB"/>
    <w:rsid w:val="001519F3"/>
    <w:rsid w:val="00155FD5"/>
    <w:rsid w:val="0015675C"/>
    <w:rsid w:val="00162F6E"/>
    <w:rsid w:val="0016771C"/>
    <w:rsid w:val="00170763"/>
    <w:rsid w:val="001735AF"/>
    <w:rsid w:val="00173CE0"/>
    <w:rsid w:val="001744DA"/>
    <w:rsid w:val="001761F5"/>
    <w:rsid w:val="00194D64"/>
    <w:rsid w:val="001958E0"/>
    <w:rsid w:val="001A3ADB"/>
    <w:rsid w:val="001B05DE"/>
    <w:rsid w:val="001B0960"/>
    <w:rsid w:val="001C0274"/>
    <w:rsid w:val="001C1E56"/>
    <w:rsid w:val="001D09EF"/>
    <w:rsid w:val="001E1AAB"/>
    <w:rsid w:val="001F1042"/>
    <w:rsid w:val="001F37C0"/>
    <w:rsid w:val="001F7C33"/>
    <w:rsid w:val="00202C3F"/>
    <w:rsid w:val="002109E3"/>
    <w:rsid w:val="0021472C"/>
    <w:rsid w:val="002158A9"/>
    <w:rsid w:val="002170E3"/>
    <w:rsid w:val="00220D00"/>
    <w:rsid w:val="00221DD5"/>
    <w:rsid w:val="00222BA2"/>
    <w:rsid w:val="002240D9"/>
    <w:rsid w:val="0023240C"/>
    <w:rsid w:val="00233C71"/>
    <w:rsid w:val="00235597"/>
    <w:rsid w:val="002418AF"/>
    <w:rsid w:val="00241A1F"/>
    <w:rsid w:val="00243C7A"/>
    <w:rsid w:val="00245A6C"/>
    <w:rsid w:val="0025026D"/>
    <w:rsid w:val="00250AEA"/>
    <w:rsid w:val="00253574"/>
    <w:rsid w:val="00254969"/>
    <w:rsid w:val="00254B01"/>
    <w:rsid w:val="0026105F"/>
    <w:rsid w:val="00266749"/>
    <w:rsid w:val="00270EB5"/>
    <w:rsid w:val="00271191"/>
    <w:rsid w:val="00275B91"/>
    <w:rsid w:val="00276B92"/>
    <w:rsid w:val="00276FA0"/>
    <w:rsid w:val="0028221A"/>
    <w:rsid w:val="00283542"/>
    <w:rsid w:val="002960CD"/>
    <w:rsid w:val="00296F61"/>
    <w:rsid w:val="002B5C4C"/>
    <w:rsid w:val="002B6682"/>
    <w:rsid w:val="002C0494"/>
    <w:rsid w:val="002C07F1"/>
    <w:rsid w:val="002C0DAF"/>
    <w:rsid w:val="002C45B2"/>
    <w:rsid w:val="002D114D"/>
    <w:rsid w:val="002D24CC"/>
    <w:rsid w:val="002D452F"/>
    <w:rsid w:val="002E03A5"/>
    <w:rsid w:val="002E2982"/>
    <w:rsid w:val="002E3063"/>
    <w:rsid w:val="002E402D"/>
    <w:rsid w:val="002F0358"/>
    <w:rsid w:val="002F05C0"/>
    <w:rsid w:val="002F271A"/>
    <w:rsid w:val="002F3F40"/>
    <w:rsid w:val="00301E40"/>
    <w:rsid w:val="0030348A"/>
    <w:rsid w:val="0030408A"/>
    <w:rsid w:val="00310924"/>
    <w:rsid w:val="0032043A"/>
    <w:rsid w:val="003274D3"/>
    <w:rsid w:val="003313BB"/>
    <w:rsid w:val="00333578"/>
    <w:rsid w:val="003353B5"/>
    <w:rsid w:val="00335D1D"/>
    <w:rsid w:val="00340AD1"/>
    <w:rsid w:val="003577A1"/>
    <w:rsid w:val="003643AA"/>
    <w:rsid w:val="00367BB9"/>
    <w:rsid w:val="003710EE"/>
    <w:rsid w:val="00376700"/>
    <w:rsid w:val="003868A6"/>
    <w:rsid w:val="003942B8"/>
    <w:rsid w:val="003A1D70"/>
    <w:rsid w:val="003B296E"/>
    <w:rsid w:val="003B3009"/>
    <w:rsid w:val="003C10FC"/>
    <w:rsid w:val="003C695A"/>
    <w:rsid w:val="003C6BF2"/>
    <w:rsid w:val="003C6D2B"/>
    <w:rsid w:val="003D1526"/>
    <w:rsid w:val="003D7DA3"/>
    <w:rsid w:val="003E19B2"/>
    <w:rsid w:val="003E326E"/>
    <w:rsid w:val="003E4473"/>
    <w:rsid w:val="003E7053"/>
    <w:rsid w:val="003E77EA"/>
    <w:rsid w:val="003F04CC"/>
    <w:rsid w:val="003F3F59"/>
    <w:rsid w:val="003F45DD"/>
    <w:rsid w:val="003F597B"/>
    <w:rsid w:val="003F6B33"/>
    <w:rsid w:val="00407006"/>
    <w:rsid w:val="0041088F"/>
    <w:rsid w:val="004123BD"/>
    <w:rsid w:val="0041282C"/>
    <w:rsid w:val="004146B8"/>
    <w:rsid w:val="00414973"/>
    <w:rsid w:val="00416513"/>
    <w:rsid w:val="00420636"/>
    <w:rsid w:val="00421C01"/>
    <w:rsid w:val="004262E4"/>
    <w:rsid w:val="004338D2"/>
    <w:rsid w:val="00433E80"/>
    <w:rsid w:val="00436850"/>
    <w:rsid w:val="004451AE"/>
    <w:rsid w:val="0045134E"/>
    <w:rsid w:val="00457137"/>
    <w:rsid w:val="0045762A"/>
    <w:rsid w:val="004611FD"/>
    <w:rsid w:val="00464397"/>
    <w:rsid w:val="0047015A"/>
    <w:rsid w:val="004727D6"/>
    <w:rsid w:val="00474A3B"/>
    <w:rsid w:val="00481A89"/>
    <w:rsid w:val="004824CD"/>
    <w:rsid w:val="0048588F"/>
    <w:rsid w:val="0049028E"/>
    <w:rsid w:val="00492FC6"/>
    <w:rsid w:val="004943BF"/>
    <w:rsid w:val="00496E9F"/>
    <w:rsid w:val="004A0058"/>
    <w:rsid w:val="004A077E"/>
    <w:rsid w:val="004A4BAC"/>
    <w:rsid w:val="004A5832"/>
    <w:rsid w:val="004B0A87"/>
    <w:rsid w:val="004B3143"/>
    <w:rsid w:val="004B3907"/>
    <w:rsid w:val="004C12A8"/>
    <w:rsid w:val="004C7284"/>
    <w:rsid w:val="004E5923"/>
    <w:rsid w:val="004E739B"/>
    <w:rsid w:val="004F1FBC"/>
    <w:rsid w:val="004F47D5"/>
    <w:rsid w:val="004F6B45"/>
    <w:rsid w:val="00500323"/>
    <w:rsid w:val="00502D91"/>
    <w:rsid w:val="00503AAF"/>
    <w:rsid w:val="00504940"/>
    <w:rsid w:val="00504B6C"/>
    <w:rsid w:val="00506613"/>
    <w:rsid w:val="00507FB8"/>
    <w:rsid w:val="00510A0C"/>
    <w:rsid w:val="00511878"/>
    <w:rsid w:val="0052288A"/>
    <w:rsid w:val="0053516E"/>
    <w:rsid w:val="00536211"/>
    <w:rsid w:val="00537140"/>
    <w:rsid w:val="005461C2"/>
    <w:rsid w:val="00546B8E"/>
    <w:rsid w:val="005476B9"/>
    <w:rsid w:val="005555C6"/>
    <w:rsid w:val="00556046"/>
    <w:rsid w:val="00563E93"/>
    <w:rsid w:val="00565B1B"/>
    <w:rsid w:val="00566AB1"/>
    <w:rsid w:val="00567865"/>
    <w:rsid w:val="00580E51"/>
    <w:rsid w:val="005938C7"/>
    <w:rsid w:val="005950B8"/>
    <w:rsid w:val="00597BF5"/>
    <w:rsid w:val="005C0254"/>
    <w:rsid w:val="005C2F69"/>
    <w:rsid w:val="005C3E2B"/>
    <w:rsid w:val="005C4AD9"/>
    <w:rsid w:val="005D0599"/>
    <w:rsid w:val="005D198B"/>
    <w:rsid w:val="005D33BA"/>
    <w:rsid w:val="005D4FBD"/>
    <w:rsid w:val="005D6467"/>
    <w:rsid w:val="005E2FE3"/>
    <w:rsid w:val="005E321E"/>
    <w:rsid w:val="005E7B7D"/>
    <w:rsid w:val="005F2C18"/>
    <w:rsid w:val="005F6517"/>
    <w:rsid w:val="005F7632"/>
    <w:rsid w:val="006031D9"/>
    <w:rsid w:val="00604A38"/>
    <w:rsid w:val="00605333"/>
    <w:rsid w:val="006060E3"/>
    <w:rsid w:val="00607942"/>
    <w:rsid w:val="006115F1"/>
    <w:rsid w:val="006160C3"/>
    <w:rsid w:val="00630EE2"/>
    <w:rsid w:val="00631CAE"/>
    <w:rsid w:val="00633771"/>
    <w:rsid w:val="00637E47"/>
    <w:rsid w:val="0064232D"/>
    <w:rsid w:val="006459F4"/>
    <w:rsid w:val="00646649"/>
    <w:rsid w:val="00651DD5"/>
    <w:rsid w:val="006532E9"/>
    <w:rsid w:val="00653348"/>
    <w:rsid w:val="00653866"/>
    <w:rsid w:val="00653BB0"/>
    <w:rsid w:val="00654DCB"/>
    <w:rsid w:val="0068217E"/>
    <w:rsid w:val="00695E77"/>
    <w:rsid w:val="00697A0A"/>
    <w:rsid w:val="006A26A2"/>
    <w:rsid w:val="006A2B05"/>
    <w:rsid w:val="006A2FED"/>
    <w:rsid w:val="006B500E"/>
    <w:rsid w:val="006B73EC"/>
    <w:rsid w:val="006C3569"/>
    <w:rsid w:val="006C74C7"/>
    <w:rsid w:val="006D14DE"/>
    <w:rsid w:val="006D2059"/>
    <w:rsid w:val="006D4BBB"/>
    <w:rsid w:val="006D5156"/>
    <w:rsid w:val="006D64E5"/>
    <w:rsid w:val="006D739D"/>
    <w:rsid w:val="006D786A"/>
    <w:rsid w:val="006E0538"/>
    <w:rsid w:val="006E19DE"/>
    <w:rsid w:val="006E4108"/>
    <w:rsid w:val="006E69CA"/>
    <w:rsid w:val="006F3CF0"/>
    <w:rsid w:val="006F5E98"/>
    <w:rsid w:val="0070149F"/>
    <w:rsid w:val="00705795"/>
    <w:rsid w:val="00710C06"/>
    <w:rsid w:val="00711EEA"/>
    <w:rsid w:val="007144FE"/>
    <w:rsid w:val="00723693"/>
    <w:rsid w:val="0072623E"/>
    <w:rsid w:val="00726B25"/>
    <w:rsid w:val="0073110C"/>
    <w:rsid w:val="00734B27"/>
    <w:rsid w:val="007404CA"/>
    <w:rsid w:val="00741465"/>
    <w:rsid w:val="007439D4"/>
    <w:rsid w:val="00752A6A"/>
    <w:rsid w:val="00755D20"/>
    <w:rsid w:val="00764B23"/>
    <w:rsid w:val="00786846"/>
    <w:rsid w:val="0078710C"/>
    <w:rsid w:val="0078748B"/>
    <w:rsid w:val="00787B14"/>
    <w:rsid w:val="00791BCF"/>
    <w:rsid w:val="00796BF9"/>
    <w:rsid w:val="007B0384"/>
    <w:rsid w:val="007B3DF2"/>
    <w:rsid w:val="007B6AF3"/>
    <w:rsid w:val="007C0085"/>
    <w:rsid w:val="007C1D09"/>
    <w:rsid w:val="007C1E8E"/>
    <w:rsid w:val="007C24D1"/>
    <w:rsid w:val="007C524C"/>
    <w:rsid w:val="007C64F5"/>
    <w:rsid w:val="007E3454"/>
    <w:rsid w:val="007E5DD3"/>
    <w:rsid w:val="007F7F84"/>
    <w:rsid w:val="0080015F"/>
    <w:rsid w:val="0080313A"/>
    <w:rsid w:val="00813E10"/>
    <w:rsid w:val="00816AC9"/>
    <w:rsid w:val="00826277"/>
    <w:rsid w:val="00826486"/>
    <w:rsid w:val="008345BB"/>
    <w:rsid w:val="00835C17"/>
    <w:rsid w:val="00836BCD"/>
    <w:rsid w:val="00837E7F"/>
    <w:rsid w:val="00841DC4"/>
    <w:rsid w:val="0084454A"/>
    <w:rsid w:val="00846CF4"/>
    <w:rsid w:val="00847456"/>
    <w:rsid w:val="00851B16"/>
    <w:rsid w:val="00851B2A"/>
    <w:rsid w:val="00851B56"/>
    <w:rsid w:val="00866098"/>
    <w:rsid w:val="00866DD3"/>
    <w:rsid w:val="00870677"/>
    <w:rsid w:val="00881B6E"/>
    <w:rsid w:val="00882DE3"/>
    <w:rsid w:val="008831DA"/>
    <w:rsid w:val="0088541D"/>
    <w:rsid w:val="008860BD"/>
    <w:rsid w:val="00886D9E"/>
    <w:rsid w:val="00890348"/>
    <w:rsid w:val="00891393"/>
    <w:rsid w:val="008919E7"/>
    <w:rsid w:val="00891C52"/>
    <w:rsid w:val="008A4618"/>
    <w:rsid w:val="008A5DB5"/>
    <w:rsid w:val="008A737E"/>
    <w:rsid w:val="008B1604"/>
    <w:rsid w:val="008B3EC3"/>
    <w:rsid w:val="008B52AB"/>
    <w:rsid w:val="008C31BE"/>
    <w:rsid w:val="008C359D"/>
    <w:rsid w:val="008C5502"/>
    <w:rsid w:val="008D29B1"/>
    <w:rsid w:val="008D6550"/>
    <w:rsid w:val="008E06CD"/>
    <w:rsid w:val="008E5D8A"/>
    <w:rsid w:val="008F0909"/>
    <w:rsid w:val="008F0E8C"/>
    <w:rsid w:val="008F1D8F"/>
    <w:rsid w:val="008F234E"/>
    <w:rsid w:val="008F2961"/>
    <w:rsid w:val="008F5804"/>
    <w:rsid w:val="008F6044"/>
    <w:rsid w:val="009058BB"/>
    <w:rsid w:val="00907A2C"/>
    <w:rsid w:val="009118A4"/>
    <w:rsid w:val="00920F2E"/>
    <w:rsid w:val="00923398"/>
    <w:rsid w:val="00923CEF"/>
    <w:rsid w:val="00933757"/>
    <w:rsid w:val="0093388B"/>
    <w:rsid w:val="00933CDB"/>
    <w:rsid w:val="009344A6"/>
    <w:rsid w:val="00935FF5"/>
    <w:rsid w:val="00937CD1"/>
    <w:rsid w:val="009440C8"/>
    <w:rsid w:val="00945301"/>
    <w:rsid w:val="009459D9"/>
    <w:rsid w:val="00946213"/>
    <w:rsid w:val="00950579"/>
    <w:rsid w:val="0095283F"/>
    <w:rsid w:val="00966DFA"/>
    <w:rsid w:val="00977608"/>
    <w:rsid w:val="00983B7A"/>
    <w:rsid w:val="00992052"/>
    <w:rsid w:val="00997F6C"/>
    <w:rsid w:val="009A4241"/>
    <w:rsid w:val="009A5F40"/>
    <w:rsid w:val="009B482B"/>
    <w:rsid w:val="009B597F"/>
    <w:rsid w:val="009C2E20"/>
    <w:rsid w:val="009C32AE"/>
    <w:rsid w:val="009C37E5"/>
    <w:rsid w:val="009D3CB7"/>
    <w:rsid w:val="009D4540"/>
    <w:rsid w:val="009D4605"/>
    <w:rsid w:val="009E4950"/>
    <w:rsid w:val="009F24A0"/>
    <w:rsid w:val="009F24DE"/>
    <w:rsid w:val="009F2733"/>
    <w:rsid w:val="009F3B6D"/>
    <w:rsid w:val="00A019C7"/>
    <w:rsid w:val="00A03230"/>
    <w:rsid w:val="00A04246"/>
    <w:rsid w:val="00A04AE0"/>
    <w:rsid w:val="00A05FE2"/>
    <w:rsid w:val="00A11359"/>
    <w:rsid w:val="00A14C36"/>
    <w:rsid w:val="00A15335"/>
    <w:rsid w:val="00A17947"/>
    <w:rsid w:val="00A267E2"/>
    <w:rsid w:val="00A32775"/>
    <w:rsid w:val="00A34A4A"/>
    <w:rsid w:val="00A46369"/>
    <w:rsid w:val="00A50CB3"/>
    <w:rsid w:val="00A51132"/>
    <w:rsid w:val="00A55F26"/>
    <w:rsid w:val="00A60ED2"/>
    <w:rsid w:val="00A6396C"/>
    <w:rsid w:val="00A643FB"/>
    <w:rsid w:val="00A664D9"/>
    <w:rsid w:val="00A73772"/>
    <w:rsid w:val="00A80AD5"/>
    <w:rsid w:val="00A83648"/>
    <w:rsid w:val="00A83FEB"/>
    <w:rsid w:val="00A85F1F"/>
    <w:rsid w:val="00A87298"/>
    <w:rsid w:val="00A908EC"/>
    <w:rsid w:val="00A9393B"/>
    <w:rsid w:val="00A9406B"/>
    <w:rsid w:val="00A96F9B"/>
    <w:rsid w:val="00A9779A"/>
    <w:rsid w:val="00A97F98"/>
    <w:rsid w:val="00AA1BC9"/>
    <w:rsid w:val="00AA48B4"/>
    <w:rsid w:val="00AA5B5D"/>
    <w:rsid w:val="00AA5F70"/>
    <w:rsid w:val="00AA6170"/>
    <w:rsid w:val="00AA7435"/>
    <w:rsid w:val="00AB00D6"/>
    <w:rsid w:val="00AB0937"/>
    <w:rsid w:val="00AB3026"/>
    <w:rsid w:val="00AB3D85"/>
    <w:rsid w:val="00AB4E14"/>
    <w:rsid w:val="00AB5612"/>
    <w:rsid w:val="00AC0627"/>
    <w:rsid w:val="00AC192B"/>
    <w:rsid w:val="00AC5AB2"/>
    <w:rsid w:val="00AC6134"/>
    <w:rsid w:val="00AC6509"/>
    <w:rsid w:val="00AD15A8"/>
    <w:rsid w:val="00AD3219"/>
    <w:rsid w:val="00AD39AE"/>
    <w:rsid w:val="00AD4A9E"/>
    <w:rsid w:val="00AE023C"/>
    <w:rsid w:val="00AE0462"/>
    <w:rsid w:val="00AE048D"/>
    <w:rsid w:val="00AE1B4F"/>
    <w:rsid w:val="00AE2269"/>
    <w:rsid w:val="00AF1712"/>
    <w:rsid w:val="00AF63F7"/>
    <w:rsid w:val="00B11A1F"/>
    <w:rsid w:val="00B1487E"/>
    <w:rsid w:val="00B15317"/>
    <w:rsid w:val="00B171F2"/>
    <w:rsid w:val="00B262AF"/>
    <w:rsid w:val="00B2636E"/>
    <w:rsid w:val="00B26FD7"/>
    <w:rsid w:val="00B30A17"/>
    <w:rsid w:val="00B30E71"/>
    <w:rsid w:val="00B346F5"/>
    <w:rsid w:val="00B3542F"/>
    <w:rsid w:val="00B355E2"/>
    <w:rsid w:val="00B432C9"/>
    <w:rsid w:val="00B52D99"/>
    <w:rsid w:val="00B655F6"/>
    <w:rsid w:val="00B70B45"/>
    <w:rsid w:val="00B7329C"/>
    <w:rsid w:val="00B7737C"/>
    <w:rsid w:val="00B77817"/>
    <w:rsid w:val="00B839B2"/>
    <w:rsid w:val="00B87C73"/>
    <w:rsid w:val="00B96626"/>
    <w:rsid w:val="00B971A4"/>
    <w:rsid w:val="00BA289B"/>
    <w:rsid w:val="00BA4A9C"/>
    <w:rsid w:val="00BB2290"/>
    <w:rsid w:val="00BB5D9B"/>
    <w:rsid w:val="00BB7215"/>
    <w:rsid w:val="00BC5D2A"/>
    <w:rsid w:val="00BD171E"/>
    <w:rsid w:val="00BD30B3"/>
    <w:rsid w:val="00BD7B12"/>
    <w:rsid w:val="00BE73B9"/>
    <w:rsid w:val="00BF1A1C"/>
    <w:rsid w:val="00C00C25"/>
    <w:rsid w:val="00C01398"/>
    <w:rsid w:val="00C0434A"/>
    <w:rsid w:val="00C0495E"/>
    <w:rsid w:val="00C06280"/>
    <w:rsid w:val="00C066D9"/>
    <w:rsid w:val="00C23C67"/>
    <w:rsid w:val="00C342E4"/>
    <w:rsid w:val="00C3455A"/>
    <w:rsid w:val="00C34D92"/>
    <w:rsid w:val="00C35356"/>
    <w:rsid w:val="00C36D6B"/>
    <w:rsid w:val="00C40731"/>
    <w:rsid w:val="00C4145C"/>
    <w:rsid w:val="00C44E98"/>
    <w:rsid w:val="00C465D4"/>
    <w:rsid w:val="00C50E17"/>
    <w:rsid w:val="00C50F54"/>
    <w:rsid w:val="00C52501"/>
    <w:rsid w:val="00C6292A"/>
    <w:rsid w:val="00C71636"/>
    <w:rsid w:val="00C71B99"/>
    <w:rsid w:val="00C81A29"/>
    <w:rsid w:val="00C81DE6"/>
    <w:rsid w:val="00C855B5"/>
    <w:rsid w:val="00C87401"/>
    <w:rsid w:val="00C9041D"/>
    <w:rsid w:val="00C94365"/>
    <w:rsid w:val="00CA02CD"/>
    <w:rsid w:val="00CA3E69"/>
    <w:rsid w:val="00CB16FC"/>
    <w:rsid w:val="00CC1695"/>
    <w:rsid w:val="00CC2348"/>
    <w:rsid w:val="00CD1732"/>
    <w:rsid w:val="00CD3523"/>
    <w:rsid w:val="00CD457C"/>
    <w:rsid w:val="00CD488F"/>
    <w:rsid w:val="00CD6024"/>
    <w:rsid w:val="00CD65D6"/>
    <w:rsid w:val="00CE22F8"/>
    <w:rsid w:val="00D0472F"/>
    <w:rsid w:val="00D10850"/>
    <w:rsid w:val="00D157F7"/>
    <w:rsid w:val="00D16D59"/>
    <w:rsid w:val="00D220A5"/>
    <w:rsid w:val="00D25D66"/>
    <w:rsid w:val="00D26E19"/>
    <w:rsid w:val="00D30DCD"/>
    <w:rsid w:val="00D31510"/>
    <w:rsid w:val="00D325FA"/>
    <w:rsid w:val="00D32C49"/>
    <w:rsid w:val="00D32D1D"/>
    <w:rsid w:val="00D34BF3"/>
    <w:rsid w:val="00D355D9"/>
    <w:rsid w:val="00D472F2"/>
    <w:rsid w:val="00D523FB"/>
    <w:rsid w:val="00D540D9"/>
    <w:rsid w:val="00D5795A"/>
    <w:rsid w:val="00D57F68"/>
    <w:rsid w:val="00D6282E"/>
    <w:rsid w:val="00D65C09"/>
    <w:rsid w:val="00D71210"/>
    <w:rsid w:val="00D762F0"/>
    <w:rsid w:val="00D81735"/>
    <w:rsid w:val="00D8215C"/>
    <w:rsid w:val="00D851A0"/>
    <w:rsid w:val="00D85CB0"/>
    <w:rsid w:val="00D92825"/>
    <w:rsid w:val="00D9533D"/>
    <w:rsid w:val="00DA20E5"/>
    <w:rsid w:val="00DA4250"/>
    <w:rsid w:val="00DB10B8"/>
    <w:rsid w:val="00DB1181"/>
    <w:rsid w:val="00DD5D58"/>
    <w:rsid w:val="00DD6283"/>
    <w:rsid w:val="00DE0066"/>
    <w:rsid w:val="00DE2693"/>
    <w:rsid w:val="00DE7F71"/>
    <w:rsid w:val="00E021DC"/>
    <w:rsid w:val="00E02937"/>
    <w:rsid w:val="00E055DC"/>
    <w:rsid w:val="00E05A29"/>
    <w:rsid w:val="00E11A52"/>
    <w:rsid w:val="00E14318"/>
    <w:rsid w:val="00E17A11"/>
    <w:rsid w:val="00E17A2C"/>
    <w:rsid w:val="00E32358"/>
    <w:rsid w:val="00E3646F"/>
    <w:rsid w:val="00E37320"/>
    <w:rsid w:val="00E410C9"/>
    <w:rsid w:val="00E44B18"/>
    <w:rsid w:val="00E4751F"/>
    <w:rsid w:val="00E51129"/>
    <w:rsid w:val="00E51FBA"/>
    <w:rsid w:val="00E550D4"/>
    <w:rsid w:val="00E67028"/>
    <w:rsid w:val="00E6798A"/>
    <w:rsid w:val="00E67D96"/>
    <w:rsid w:val="00E709A3"/>
    <w:rsid w:val="00E76188"/>
    <w:rsid w:val="00E875D0"/>
    <w:rsid w:val="00E90866"/>
    <w:rsid w:val="00E9170A"/>
    <w:rsid w:val="00E9231D"/>
    <w:rsid w:val="00E93079"/>
    <w:rsid w:val="00EA6964"/>
    <w:rsid w:val="00EA7669"/>
    <w:rsid w:val="00EB3F9F"/>
    <w:rsid w:val="00EB56E8"/>
    <w:rsid w:val="00EB7983"/>
    <w:rsid w:val="00EC2EC8"/>
    <w:rsid w:val="00EC4071"/>
    <w:rsid w:val="00EC7FC8"/>
    <w:rsid w:val="00ED26DA"/>
    <w:rsid w:val="00EE446E"/>
    <w:rsid w:val="00EE57E0"/>
    <w:rsid w:val="00EF0D76"/>
    <w:rsid w:val="00EF462F"/>
    <w:rsid w:val="00EF778F"/>
    <w:rsid w:val="00F00004"/>
    <w:rsid w:val="00F016F0"/>
    <w:rsid w:val="00F017E0"/>
    <w:rsid w:val="00F072D4"/>
    <w:rsid w:val="00F0773F"/>
    <w:rsid w:val="00F1265F"/>
    <w:rsid w:val="00F1402D"/>
    <w:rsid w:val="00F23427"/>
    <w:rsid w:val="00F31C70"/>
    <w:rsid w:val="00F3290E"/>
    <w:rsid w:val="00F368B7"/>
    <w:rsid w:val="00F45B01"/>
    <w:rsid w:val="00F4627B"/>
    <w:rsid w:val="00F50626"/>
    <w:rsid w:val="00F55CAD"/>
    <w:rsid w:val="00F56959"/>
    <w:rsid w:val="00F60954"/>
    <w:rsid w:val="00F629A0"/>
    <w:rsid w:val="00F63D75"/>
    <w:rsid w:val="00F6450C"/>
    <w:rsid w:val="00F663C0"/>
    <w:rsid w:val="00F6654D"/>
    <w:rsid w:val="00F75ECE"/>
    <w:rsid w:val="00F83675"/>
    <w:rsid w:val="00F939D8"/>
    <w:rsid w:val="00F95F2B"/>
    <w:rsid w:val="00FA3CA7"/>
    <w:rsid w:val="00FA57F3"/>
    <w:rsid w:val="00FB12C5"/>
    <w:rsid w:val="00FC1D57"/>
    <w:rsid w:val="00FC440D"/>
    <w:rsid w:val="00FC6771"/>
    <w:rsid w:val="00FC6D92"/>
    <w:rsid w:val="00FC7677"/>
    <w:rsid w:val="00FC793E"/>
    <w:rsid w:val="00FD12D1"/>
    <w:rsid w:val="00FE3B19"/>
    <w:rsid w:val="00FF11A3"/>
    <w:rsid w:val="00FF380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0FFF8"/>
  <w15:chartTrackingRefBased/>
  <w15:docId w15:val="{93A27819-06F1-41D8-909C-DEF39F7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8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6E8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8B"/>
  </w:style>
  <w:style w:type="paragraph" w:styleId="Header">
    <w:name w:val="header"/>
    <w:basedOn w:val="Normal"/>
    <w:link w:val="HeaderChar"/>
    <w:uiPriority w:val="99"/>
    <w:unhideWhenUsed/>
    <w:rsid w:val="0017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DA"/>
  </w:style>
  <w:style w:type="character" w:styleId="Hyperlink">
    <w:name w:val="Hyperlink"/>
    <w:basedOn w:val="DefaultParagraphFont"/>
    <w:uiPriority w:val="99"/>
    <w:unhideWhenUsed/>
    <w:rsid w:val="00C44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E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0066"/>
    <w:pPr>
      <w:ind w:left="720"/>
      <w:contextualSpacing/>
    </w:pPr>
  </w:style>
  <w:style w:type="paragraph" w:customStyle="1" w:styleId="xmsonormal">
    <w:name w:val="x_msonormal"/>
    <w:basedOn w:val="Normal"/>
    <w:rsid w:val="00A85F1F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B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a61af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Jennings</dc:creator>
  <cp:keywords/>
  <dc:description/>
  <cp:lastModifiedBy>AFG Secretary</cp:lastModifiedBy>
  <cp:revision>41</cp:revision>
  <cp:lastPrinted>2020-07-30T21:17:00Z</cp:lastPrinted>
  <dcterms:created xsi:type="dcterms:W3CDTF">2020-08-12T20:40:00Z</dcterms:created>
  <dcterms:modified xsi:type="dcterms:W3CDTF">2020-08-15T20:22:00Z</dcterms:modified>
</cp:coreProperties>
</file>